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C1" w:rsidRDefault="00FA1AC1" w:rsidP="00FA1AC1">
      <w:pPr>
        <w:pStyle w:val="1"/>
        <w:rPr>
          <w:rFonts w:ascii="Times New Roman" w:hAnsi="Times New Roman"/>
          <w:sz w:val="28"/>
          <w:szCs w:val="28"/>
          <w:lang w:val="ru-RU"/>
        </w:rPr>
      </w:pPr>
      <w:bookmarkStart w:id="0" w:name="_Toc322621116"/>
      <w:r w:rsidRPr="00760001">
        <w:rPr>
          <w:rFonts w:ascii="Times New Roman" w:hAnsi="Times New Roman"/>
          <w:sz w:val="28"/>
          <w:szCs w:val="28"/>
          <w:lang w:val="ru-RU"/>
        </w:rPr>
        <w:t>Заявка на подключение коммуникационных услуг</w:t>
      </w:r>
    </w:p>
    <w:p w:rsidR="00FA1AC1" w:rsidRPr="00760001" w:rsidRDefault="00FA1AC1" w:rsidP="00FA1AC1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color w:val="FF0000"/>
          <w:szCs w:val="18"/>
          <w:u w:val="single"/>
          <w:lang w:val="ru-RU"/>
        </w:rPr>
        <w:drawing>
          <wp:anchor distT="0" distB="0" distL="114300" distR="114300" simplePos="0" relativeHeight="251658240" behindDoc="0" locked="0" layoutInCell="1" allowOverlap="1" wp14:anchorId="5F3A83C6" wp14:editId="62DE32A5">
            <wp:simplePos x="0" y="0"/>
            <wp:positionH relativeFrom="column">
              <wp:posOffset>5434965</wp:posOffset>
            </wp:positionH>
            <wp:positionV relativeFrom="paragraph">
              <wp:posOffset>142240</wp:posOffset>
            </wp:positionV>
            <wp:extent cx="485775" cy="333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001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0"/>
    </w:p>
    <w:p w:rsidR="00FA1AC1" w:rsidRPr="00C4167D" w:rsidRDefault="00FA1AC1" w:rsidP="00FA1AC1">
      <w:pPr>
        <w:pStyle w:val="6"/>
        <w:spacing w:before="0" w:after="0"/>
        <w:rPr>
          <w:color w:val="FF0000"/>
          <w:sz w:val="18"/>
          <w:szCs w:val="18"/>
          <w:u w:val="single"/>
        </w:rPr>
      </w:pPr>
      <w:r w:rsidRPr="00C4167D">
        <w:rPr>
          <w:color w:val="FF0000"/>
          <w:sz w:val="18"/>
          <w:szCs w:val="18"/>
        </w:rPr>
        <w:t>Стоимость выполняемых работ и материалов с 1</w:t>
      </w:r>
      <w:r>
        <w:rPr>
          <w:color w:val="FF0000"/>
          <w:sz w:val="18"/>
          <w:szCs w:val="18"/>
        </w:rPr>
        <w:t>4</w:t>
      </w:r>
      <w:r w:rsidRPr="00C4167D">
        <w:rPr>
          <w:color w:val="FF0000"/>
          <w:sz w:val="18"/>
          <w:szCs w:val="18"/>
        </w:rPr>
        <w:t xml:space="preserve"> Февраля 201</w:t>
      </w:r>
      <w:r>
        <w:rPr>
          <w:color w:val="FF0000"/>
          <w:sz w:val="18"/>
          <w:szCs w:val="18"/>
        </w:rPr>
        <w:t>9</w:t>
      </w:r>
      <w:r w:rsidRPr="00C4167D">
        <w:rPr>
          <w:color w:val="FF0000"/>
          <w:sz w:val="18"/>
          <w:szCs w:val="18"/>
        </w:rPr>
        <w:t xml:space="preserve"> года </w:t>
      </w:r>
      <w:r w:rsidRPr="00C4167D">
        <w:rPr>
          <w:color w:val="FF0000"/>
          <w:sz w:val="18"/>
          <w:szCs w:val="18"/>
          <w:u w:val="single"/>
        </w:rPr>
        <w:t>увеличивается на 50%.</w:t>
      </w:r>
    </w:p>
    <w:p w:rsidR="00FA1AC1" w:rsidRDefault="00FA1AC1" w:rsidP="00FA1AC1">
      <w:pPr>
        <w:pStyle w:val="6"/>
        <w:spacing w:before="0" w:after="0"/>
        <w:rPr>
          <w:color w:val="FF0000"/>
          <w:sz w:val="18"/>
          <w:szCs w:val="18"/>
        </w:rPr>
      </w:pPr>
      <w:r w:rsidRPr="00C4167D">
        <w:rPr>
          <w:color w:val="FF0000"/>
          <w:sz w:val="18"/>
          <w:szCs w:val="18"/>
        </w:rPr>
        <w:t>Стоимость выполняемых работ и материалов с 2</w:t>
      </w:r>
      <w:r>
        <w:rPr>
          <w:color w:val="FF0000"/>
          <w:sz w:val="18"/>
          <w:szCs w:val="18"/>
        </w:rPr>
        <w:t>4</w:t>
      </w:r>
      <w:r w:rsidRPr="00C4167D">
        <w:rPr>
          <w:color w:val="FF0000"/>
          <w:sz w:val="18"/>
          <w:szCs w:val="18"/>
        </w:rPr>
        <w:t xml:space="preserve"> Февраля  201</w:t>
      </w:r>
      <w:r>
        <w:rPr>
          <w:color w:val="FF0000"/>
          <w:sz w:val="18"/>
          <w:szCs w:val="18"/>
        </w:rPr>
        <w:t>9</w:t>
      </w:r>
      <w:r w:rsidRPr="00C4167D">
        <w:rPr>
          <w:color w:val="FF0000"/>
          <w:sz w:val="18"/>
          <w:szCs w:val="18"/>
        </w:rPr>
        <w:t xml:space="preserve"> года </w:t>
      </w:r>
      <w:r w:rsidRPr="00C4167D">
        <w:rPr>
          <w:color w:val="FF0000"/>
          <w:sz w:val="18"/>
          <w:szCs w:val="18"/>
          <w:u w:val="single"/>
        </w:rPr>
        <w:t>увеличивается на 100%</w:t>
      </w:r>
      <w:r w:rsidRPr="00C4167D">
        <w:rPr>
          <w:color w:val="FF0000"/>
          <w:sz w:val="18"/>
          <w:szCs w:val="18"/>
        </w:rPr>
        <w:t>.</w:t>
      </w:r>
    </w:p>
    <w:p w:rsidR="00FA1AC1" w:rsidRDefault="00FA1AC1" w:rsidP="00FA1AC1">
      <w:pPr>
        <w:pStyle w:val="a3"/>
        <w:spacing w:before="0" w:beforeAutospacing="0" w:after="0" w:afterAutospacing="0"/>
      </w:pPr>
      <w:r>
        <w:t>Заявку необходимо направить в электронном виде.</w:t>
      </w:r>
    </w:p>
    <w:p w:rsidR="00996F54" w:rsidRDefault="00996F54" w:rsidP="00996F54">
      <w:pPr>
        <w:pStyle w:val="a3"/>
        <w:spacing w:before="0" w:beforeAutospacing="0" w:after="0" w:afterAutospacing="0"/>
      </w:pPr>
      <w:r w:rsidRPr="006B5149">
        <w:t xml:space="preserve">По интересующим вас техническим вопросам просим связываться с </w:t>
      </w:r>
      <w:r>
        <w:t xml:space="preserve">Андреем Ивановым -    </w:t>
      </w:r>
    </w:p>
    <w:p w:rsidR="00996F54" w:rsidRPr="00410A33" w:rsidRDefault="00996F54" w:rsidP="00996F54">
      <w:pPr>
        <w:pStyle w:val="a3"/>
        <w:spacing w:before="0" w:beforeAutospacing="0" w:after="0" w:afterAutospacing="0"/>
      </w:pPr>
      <w:r>
        <w:t>тел.: 8 (495) 626-42-74, моб. 8 (916) 313-65-15, ivanov@tourfond.ru</w:t>
      </w:r>
    </w:p>
    <w:p w:rsidR="00FA1AC1" w:rsidRPr="00AE5F11" w:rsidRDefault="00FA1AC1" w:rsidP="00FA1AC1">
      <w:pPr>
        <w:pStyle w:val="a3"/>
        <w:spacing w:before="0" w:beforeAutospacing="0" w:after="0" w:afterAutospacing="0"/>
        <w:rPr>
          <w:color w:val="000000"/>
        </w:rPr>
      </w:pPr>
      <w:r>
        <w:t xml:space="preserve"> </w:t>
      </w:r>
      <w:r w:rsidRPr="00615C54">
        <w:rPr>
          <w:color w:val="000000"/>
        </w:rPr>
        <w:t xml:space="preserve">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780"/>
        <w:gridCol w:w="1143"/>
        <w:gridCol w:w="4257"/>
      </w:tblGrid>
      <w:tr w:rsidR="00FA1AC1" w:rsidRPr="00760001" w:rsidTr="00FA1AC1">
        <w:trPr>
          <w:trHeight w:val="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1AC1" w:rsidRPr="00760001" w:rsidRDefault="00FA1AC1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Название</w:t>
            </w:r>
          </w:p>
          <w:p w:rsidR="00FA1AC1" w:rsidRPr="00760001" w:rsidRDefault="00FA1AC1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компании: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1" w:rsidRPr="00760001" w:rsidRDefault="00FA1AC1" w:rsidP="00062908">
            <w:pPr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FA1AC1" w:rsidRPr="00760001" w:rsidRDefault="00FA1AC1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Контактное</w:t>
            </w:r>
          </w:p>
          <w:p w:rsidR="00FA1AC1" w:rsidRDefault="00FA1AC1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лицо:</w:t>
            </w:r>
          </w:p>
          <w:p w:rsidR="00FA1AC1" w:rsidRPr="00760001" w:rsidRDefault="00FA1AC1" w:rsidP="00062908">
            <w:pPr>
              <w:rPr>
                <w:sz w:val="1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1" w:rsidRPr="00760001" w:rsidRDefault="00FA1AC1" w:rsidP="00062908">
            <w:pPr>
              <w:rPr>
                <w:sz w:val="18"/>
              </w:rPr>
            </w:pPr>
          </w:p>
        </w:tc>
      </w:tr>
    </w:tbl>
    <w:p w:rsidR="00FA1AC1" w:rsidRPr="00760001" w:rsidRDefault="00FA1AC1" w:rsidP="00FA1AC1">
      <w:pPr>
        <w:rPr>
          <w:sz w:val="14"/>
          <w:szCs w:val="20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3"/>
        <w:gridCol w:w="841"/>
        <w:gridCol w:w="567"/>
        <w:gridCol w:w="1569"/>
        <w:gridCol w:w="1559"/>
        <w:gridCol w:w="1522"/>
      </w:tblGrid>
      <w:tr w:rsidR="00FA1AC1" w:rsidRPr="00760001" w:rsidTr="00FA1AC1">
        <w:trPr>
          <w:cantSplit/>
        </w:trPr>
        <w:tc>
          <w:tcPr>
            <w:tcW w:w="10888" w:type="dxa"/>
            <w:gridSpan w:val="7"/>
            <w:shd w:val="pct15" w:color="000000" w:fill="FFFFFF"/>
          </w:tcPr>
          <w:p w:rsidR="00FA1AC1" w:rsidRDefault="00FA1AC1" w:rsidP="00062908">
            <w:pPr>
              <w:jc w:val="center"/>
              <w:rPr>
                <w:b/>
                <w:i/>
              </w:rPr>
            </w:pPr>
            <w:bookmarkStart w:id="1" w:name="_Сервис_услуги"/>
            <w:bookmarkEnd w:id="1"/>
          </w:p>
          <w:p w:rsidR="00FA1AC1" w:rsidRPr="007F03AA" w:rsidRDefault="00FA1AC1" w:rsidP="00062908">
            <w:pPr>
              <w:jc w:val="center"/>
              <w:rPr>
                <w:b/>
              </w:rPr>
            </w:pPr>
            <w:r w:rsidRPr="0071179A">
              <w:rPr>
                <w:b/>
                <w:i/>
              </w:rPr>
              <w:t xml:space="preserve"> </w:t>
            </w:r>
            <w:r w:rsidRPr="007F03AA">
              <w:rPr>
                <w:b/>
              </w:rPr>
              <w:t>При заказе подвески конструкций к потолку павильона необходимо согласование статического расчета с техническим отделом ООО «</w:t>
            </w:r>
            <w:proofErr w:type="spellStart"/>
            <w:r w:rsidRPr="007F03AA">
              <w:rPr>
                <w:b/>
              </w:rPr>
              <w:t>Билд</w:t>
            </w:r>
            <w:proofErr w:type="spellEnd"/>
            <w:r w:rsidRPr="007F03AA">
              <w:rPr>
                <w:b/>
              </w:rPr>
              <w:t xml:space="preserve"> Экспо Сити» (услуга платная)</w:t>
            </w:r>
          </w:p>
          <w:p w:rsidR="00FA1AC1" w:rsidRPr="009B7921" w:rsidRDefault="00FA1AC1" w:rsidP="000629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A1AC1" w:rsidRPr="009B7921" w:rsidTr="00FA1AC1">
        <w:trPr>
          <w:trHeight w:val="284"/>
        </w:trPr>
        <w:tc>
          <w:tcPr>
            <w:tcW w:w="567" w:type="dxa"/>
          </w:tcPr>
          <w:p w:rsidR="00FA1AC1" w:rsidRPr="00760001" w:rsidRDefault="00FA1AC1" w:rsidP="000629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0001">
              <w:rPr>
                <w:b/>
                <w:sz w:val="20"/>
                <w:szCs w:val="20"/>
              </w:rPr>
              <w:t>No</w:t>
            </w:r>
            <w:proofErr w:type="spellEnd"/>
            <w:r w:rsidRPr="007600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FA1AC1" w:rsidRPr="00760001" w:rsidRDefault="00FA1AC1" w:rsidP="00062908">
            <w:pPr>
              <w:jc w:val="center"/>
              <w:rPr>
                <w:b/>
                <w:sz w:val="20"/>
                <w:szCs w:val="20"/>
              </w:rPr>
            </w:pPr>
            <w:r w:rsidRPr="0076000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3"/>
          </w:tcPr>
          <w:p w:rsidR="00FA1AC1" w:rsidRPr="0062533B" w:rsidRDefault="00FA1AC1" w:rsidP="00062908">
            <w:pPr>
              <w:jc w:val="center"/>
              <w:rPr>
                <w:b/>
                <w:sz w:val="20"/>
                <w:szCs w:val="20"/>
              </w:rPr>
            </w:pPr>
            <w:r w:rsidRPr="0062533B">
              <w:rPr>
                <w:b/>
                <w:sz w:val="20"/>
                <w:szCs w:val="20"/>
              </w:rPr>
              <w:t>Стоимость, руб.*</w:t>
            </w:r>
          </w:p>
        </w:tc>
        <w:tc>
          <w:tcPr>
            <w:tcW w:w="1559" w:type="dxa"/>
          </w:tcPr>
          <w:p w:rsidR="00FA1AC1" w:rsidRPr="0062533B" w:rsidRDefault="00FA1AC1" w:rsidP="00062908">
            <w:pPr>
              <w:jc w:val="center"/>
              <w:rPr>
                <w:b/>
                <w:sz w:val="20"/>
                <w:szCs w:val="20"/>
              </w:rPr>
            </w:pPr>
            <w:r w:rsidRPr="0062533B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22" w:type="dxa"/>
          </w:tcPr>
          <w:p w:rsidR="00FA1AC1" w:rsidRPr="0062533B" w:rsidRDefault="00FA1AC1" w:rsidP="00062908">
            <w:pPr>
              <w:jc w:val="center"/>
              <w:rPr>
                <w:b/>
                <w:sz w:val="20"/>
                <w:szCs w:val="20"/>
              </w:rPr>
            </w:pPr>
            <w:r w:rsidRPr="0062533B">
              <w:rPr>
                <w:b/>
                <w:sz w:val="20"/>
                <w:szCs w:val="20"/>
              </w:rPr>
              <w:t>Сумма, руб.*</w:t>
            </w:r>
          </w:p>
        </w:tc>
      </w:tr>
      <w:tr w:rsidR="00FA1AC1" w:rsidRPr="00760001" w:rsidTr="00FA1AC1">
        <w:trPr>
          <w:cantSplit/>
        </w:trPr>
        <w:tc>
          <w:tcPr>
            <w:tcW w:w="10888" w:type="dxa"/>
            <w:gridSpan w:val="7"/>
            <w:shd w:val="pct15" w:color="000000" w:fill="FFFFFF"/>
          </w:tcPr>
          <w:p w:rsidR="00FA1AC1" w:rsidRDefault="00FA1AC1" w:rsidP="00062908">
            <w:pPr>
              <w:jc w:val="center"/>
              <w:rPr>
                <w:b/>
                <w:i/>
              </w:rPr>
            </w:pPr>
          </w:p>
        </w:tc>
      </w:tr>
      <w:tr w:rsidR="00F8355F" w:rsidRPr="00760001" w:rsidTr="00FA1AC1">
        <w:tc>
          <w:tcPr>
            <w:tcW w:w="567" w:type="dxa"/>
          </w:tcPr>
          <w:p w:rsidR="00F8355F" w:rsidRPr="00760001" w:rsidRDefault="00F8355F" w:rsidP="00062908">
            <w:pPr>
              <w:rPr>
                <w:sz w:val="16"/>
                <w:szCs w:val="16"/>
              </w:rPr>
            </w:pPr>
          </w:p>
        </w:tc>
        <w:tc>
          <w:tcPr>
            <w:tcW w:w="4263" w:type="dxa"/>
          </w:tcPr>
          <w:p w:rsidR="00F8355F" w:rsidRDefault="00F8355F" w:rsidP="00062908">
            <w:pPr>
              <w:rPr>
                <w:sz w:val="22"/>
                <w:szCs w:val="22"/>
              </w:rPr>
            </w:pPr>
            <w:r w:rsidRPr="0046166F">
              <w:rPr>
                <w:sz w:val="22"/>
                <w:szCs w:val="22"/>
              </w:rPr>
              <w:t>Организация подвеса к потолку павильона за одну точку</w:t>
            </w:r>
            <w:r>
              <w:rPr>
                <w:sz w:val="22"/>
                <w:szCs w:val="22"/>
              </w:rPr>
              <w:t xml:space="preserve"> - </w:t>
            </w:r>
          </w:p>
          <w:p w:rsidR="00F8355F" w:rsidRDefault="00F8355F" w:rsidP="00062908">
            <w:pPr>
              <w:rPr>
                <w:sz w:val="22"/>
                <w:szCs w:val="22"/>
              </w:rPr>
            </w:pPr>
            <w:r w:rsidRPr="005A4A84">
              <w:rPr>
                <w:sz w:val="22"/>
                <w:szCs w:val="22"/>
              </w:rPr>
              <w:t>до 10 кг</w:t>
            </w:r>
          </w:p>
          <w:p w:rsidR="00F8355F" w:rsidRPr="0046166F" w:rsidRDefault="00F8355F" w:rsidP="00062908">
            <w:pPr>
              <w:rPr>
                <w:sz w:val="22"/>
                <w:szCs w:val="22"/>
              </w:rPr>
            </w:pPr>
            <w:r w:rsidRPr="005A4A84">
              <w:rPr>
                <w:sz w:val="22"/>
                <w:szCs w:val="22"/>
              </w:rPr>
              <w:t>10-50 кг</w:t>
            </w:r>
          </w:p>
        </w:tc>
        <w:tc>
          <w:tcPr>
            <w:tcW w:w="2977" w:type="dxa"/>
            <w:gridSpan w:val="3"/>
          </w:tcPr>
          <w:p w:rsidR="00F8355F" w:rsidRPr="00B721B1" w:rsidRDefault="00F8355F" w:rsidP="00F00B4B">
            <w:pPr>
              <w:tabs>
                <w:tab w:val="right" w:pos="1348"/>
              </w:tabs>
              <w:jc w:val="center"/>
              <w:rPr>
                <w:sz w:val="22"/>
                <w:szCs w:val="22"/>
              </w:rPr>
            </w:pPr>
            <w:r w:rsidRPr="00B721B1">
              <w:rPr>
                <w:sz w:val="22"/>
                <w:szCs w:val="22"/>
              </w:rPr>
              <w:t xml:space="preserve"> </w:t>
            </w:r>
          </w:p>
          <w:p w:rsidR="00F8355F" w:rsidRPr="00B721B1" w:rsidRDefault="00F8355F" w:rsidP="00F00B4B">
            <w:pPr>
              <w:jc w:val="center"/>
              <w:rPr>
                <w:b/>
                <w:sz w:val="22"/>
                <w:szCs w:val="22"/>
              </w:rPr>
            </w:pPr>
          </w:p>
          <w:p w:rsidR="00F8355F" w:rsidRPr="00B721B1" w:rsidRDefault="00F8355F" w:rsidP="00F00B4B">
            <w:pPr>
              <w:jc w:val="center"/>
              <w:rPr>
                <w:b/>
                <w:sz w:val="22"/>
                <w:szCs w:val="22"/>
              </w:rPr>
            </w:pPr>
            <w:r w:rsidRPr="00B721B1">
              <w:rPr>
                <w:b/>
                <w:sz w:val="22"/>
                <w:szCs w:val="22"/>
              </w:rPr>
              <w:t>30 800</w:t>
            </w:r>
          </w:p>
          <w:p w:rsidR="00F8355F" w:rsidRPr="00B721B1" w:rsidRDefault="00F8355F" w:rsidP="00F00B4B">
            <w:pPr>
              <w:jc w:val="center"/>
              <w:rPr>
                <w:b/>
                <w:sz w:val="22"/>
                <w:szCs w:val="22"/>
              </w:rPr>
            </w:pPr>
            <w:r w:rsidRPr="00B721B1">
              <w:rPr>
                <w:b/>
                <w:sz w:val="22"/>
                <w:szCs w:val="22"/>
              </w:rPr>
              <w:t>38 500</w:t>
            </w:r>
          </w:p>
        </w:tc>
        <w:tc>
          <w:tcPr>
            <w:tcW w:w="1559" w:type="dxa"/>
          </w:tcPr>
          <w:p w:rsidR="00F8355F" w:rsidRPr="0046166F" w:rsidRDefault="00F8355F" w:rsidP="00062908">
            <w:pPr>
              <w:tabs>
                <w:tab w:val="decimal" w:pos="-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8355F" w:rsidRPr="0046166F" w:rsidRDefault="00F8355F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8355F" w:rsidRPr="00760001" w:rsidTr="00FA1AC1">
        <w:tc>
          <w:tcPr>
            <w:tcW w:w="567" w:type="dxa"/>
          </w:tcPr>
          <w:p w:rsidR="00F8355F" w:rsidRPr="00760001" w:rsidRDefault="00F8355F" w:rsidP="00062908">
            <w:pPr>
              <w:rPr>
                <w:sz w:val="16"/>
                <w:szCs w:val="16"/>
              </w:rPr>
            </w:pPr>
          </w:p>
        </w:tc>
        <w:tc>
          <w:tcPr>
            <w:tcW w:w="4263" w:type="dxa"/>
          </w:tcPr>
          <w:p w:rsidR="00F8355F" w:rsidRPr="0046166F" w:rsidRDefault="00F8355F" w:rsidP="00062908">
            <w:pPr>
              <w:rPr>
                <w:sz w:val="22"/>
                <w:szCs w:val="22"/>
              </w:rPr>
            </w:pPr>
            <w:r w:rsidRPr="0046166F">
              <w:rPr>
                <w:sz w:val="22"/>
                <w:szCs w:val="22"/>
              </w:rPr>
              <w:t>Подвеска подъемного механизма (лебедки), без стоимости аренды, за 1 лебедку</w:t>
            </w:r>
          </w:p>
        </w:tc>
        <w:tc>
          <w:tcPr>
            <w:tcW w:w="2977" w:type="dxa"/>
            <w:gridSpan w:val="3"/>
          </w:tcPr>
          <w:p w:rsidR="00F8355F" w:rsidRPr="00B721B1" w:rsidRDefault="00F8355F" w:rsidP="00F00B4B">
            <w:pPr>
              <w:jc w:val="center"/>
              <w:rPr>
                <w:b/>
                <w:sz w:val="22"/>
                <w:szCs w:val="22"/>
              </w:rPr>
            </w:pPr>
            <w:r w:rsidRPr="00B721B1">
              <w:rPr>
                <w:b/>
                <w:sz w:val="22"/>
                <w:szCs w:val="22"/>
              </w:rPr>
              <w:t>30 800</w:t>
            </w:r>
          </w:p>
        </w:tc>
        <w:tc>
          <w:tcPr>
            <w:tcW w:w="1559" w:type="dxa"/>
          </w:tcPr>
          <w:p w:rsidR="00F8355F" w:rsidRPr="0046166F" w:rsidRDefault="00F8355F" w:rsidP="00062908">
            <w:pPr>
              <w:tabs>
                <w:tab w:val="decimal" w:pos="-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8355F" w:rsidRPr="0046166F" w:rsidRDefault="00F8355F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8355F" w:rsidRPr="00760001" w:rsidTr="00FA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F" w:rsidRPr="00760001" w:rsidRDefault="00F8355F" w:rsidP="00062908">
            <w:pPr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F" w:rsidRPr="0046166F" w:rsidRDefault="00F8355F" w:rsidP="00062908">
            <w:pPr>
              <w:rPr>
                <w:sz w:val="22"/>
                <w:szCs w:val="22"/>
              </w:rPr>
            </w:pPr>
            <w:r w:rsidRPr="0046166F">
              <w:rPr>
                <w:sz w:val="22"/>
                <w:szCs w:val="22"/>
              </w:rPr>
              <w:t>Оттяжка для точной ориентации подвешиваемой конструкции, баннера, в зависимости от сложности, за 1 точку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F" w:rsidRPr="00B721B1" w:rsidRDefault="00F8355F" w:rsidP="00F00B4B">
            <w:pPr>
              <w:jc w:val="center"/>
              <w:rPr>
                <w:b/>
                <w:sz w:val="22"/>
                <w:szCs w:val="22"/>
              </w:rPr>
            </w:pPr>
            <w:r w:rsidRPr="00B721B1">
              <w:rPr>
                <w:b/>
                <w:sz w:val="22"/>
                <w:szCs w:val="22"/>
              </w:rPr>
              <w:t>13 200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F" w:rsidRPr="0046166F" w:rsidRDefault="00F8355F" w:rsidP="00062908">
            <w:pPr>
              <w:tabs>
                <w:tab w:val="decimal" w:pos="-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F" w:rsidRPr="0046166F" w:rsidRDefault="00F8355F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8355F" w:rsidRPr="00760001" w:rsidTr="00FA1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F" w:rsidRPr="00760001" w:rsidRDefault="00F8355F" w:rsidP="00062908">
            <w:pPr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F" w:rsidRPr="0046166F" w:rsidRDefault="00F8355F" w:rsidP="00062908">
            <w:pPr>
              <w:rPr>
                <w:sz w:val="22"/>
                <w:szCs w:val="22"/>
              </w:rPr>
            </w:pPr>
            <w:r w:rsidRPr="0046166F">
              <w:rPr>
                <w:sz w:val="22"/>
                <w:szCs w:val="22"/>
              </w:rPr>
              <w:t xml:space="preserve">Подстраховка тросом частей конструкции стенда, имеющих опору на пол, за 1 точку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F" w:rsidRPr="00B721B1" w:rsidRDefault="00F8355F" w:rsidP="00F00B4B">
            <w:pPr>
              <w:jc w:val="center"/>
              <w:rPr>
                <w:b/>
                <w:sz w:val="22"/>
                <w:szCs w:val="22"/>
              </w:rPr>
            </w:pPr>
            <w:r w:rsidRPr="00B721B1">
              <w:rPr>
                <w:b/>
                <w:sz w:val="22"/>
                <w:szCs w:val="22"/>
              </w:rPr>
              <w:t>16 500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F" w:rsidRPr="0046166F" w:rsidRDefault="00F8355F" w:rsidP="00062908">
            <w:pPr>
              <w:tabs>
                <w:tab w:val="decimal" w:pos="-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F" w:rsidRPr="0046166F" w:rsidRDefault="00F8355F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760001" w:rsidTr="00FA1AC1">
        <w:tc>
          <w:tcPr>
            <w:tcW w:w="10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1" w:rsidRPr="0029779A" w:rsidRDefault="00FA1AC1" w:rsidP="00062908">
            <w:pPr>
              <w:rPr>
                <w:b/>
                <w:color w:val="FF0000"/>
              </w:rPr>
            </w:pPr>
            <w:r w:rsidRPr="0029779A">
              <w:rPr>
                <w:b/>
                <w:color w:val="FF0000"/>
              </w:rPr>
              <w:t>Подвесные конструкции, имеющие более трех  точек подвеса, монтируются к балкам выставочных павильонов только с помощью электромеханических грузоподъемных механизмов (лебёдок), которые арендуются отдельно в компании «</w:t>
            </w:r>
            <w:proofErr w:type="spellStart"/>
            <w:r w:rsidRPr="0029779A">
              <w:rPr>
                <w:b/>
                <w:color w:val="FF0000"/>
              </w:rPr>
              <w:t>Билдэкспо</w:t>
            </w:r>
            <w:proofErr w:type="spellEnd"/>
            <w:r w:rsidRPr="0029779A">
              <w:rPr>
                <w:b/>
                <w:color w:val="FF0000"/>
              </w:rPr>
              <w:t>»</w:t>
            </w:r>
          </w:p>
          <w:p w:rsidR="00FA1AC1" w:rsidRPr="0071179A" w:rsidRDefault="00FA1AC1" w:rsidP="00062908">
            <w:pPr>
              <w:rPr>
                <w:b/>
                <w:sz w:val="20"/>
                <w:szCs w:val="20"/>
              </w:rPr>
            </w:pPr>
          </w:p>
        </w:tc>
      </w:tr>
      <w:tr w:rsidR="00FA1AC1" w:rsidRPr="00760001" w:rsidTr="00FA1AC1">
        <w:trPr>
          <w:cantSplit/>
        </w:trPr>
        <w:tc>
          <w:tcPr>
            <w:tcW w:w="10888" w:type="dxa"/>
            <w:gridSpan w:val="7"/>
            <w:shd w:val="pct15" w:color="000000" w:fill="FFFFFF"/>
          </w:tcPr>
          <w:p w:rsidR="00FA1AC1" w:rsidRDefault="00FA1AC1" w:rsidP="00062908">
            <w:pPr>
              <w:jc w:val="center"/>
              <w:rPr>
                <w:b/>
              </w:rPr>
            </w:pPr>
          </w:p>
          <w:p w:rsidR="00FA1AC1" w:rsidRPr="0029779A" w:rsidRDefault="00FA1AC1" w:rsidP="00062908">
            <w:pPr>
              <w:jc w:val="center"/>
              <w:rPr>
                <w:b/>
              </w:rPr>
            </w:pPr>
            <w:r w:rsidRPr="0029779A">
              <w:rPr>
                <w:b/>
              </w:rPr>
              <w:t xml:space="preserve">Продление монтажа / демонтажа за 1 </w:t>
            </w:r>
            <w:proofErr w:type="spellStart"/>
            <w:r w:rsidRPr="0029779A">
              <w:rPr>
                <w:b/>
              </w:rPr>
              <w:t>кв</w:t>
            </w:r>
            <w:proofErr w:type="gramStart"/>
            <w:r w:rsidRPr="0029779A">
              <w:rPr>
                <w:b/>
              </w:rPr>
              <w:t>.м</w:t>
            </w:r>
            <w:proofErr w:type="spellEnd"/>
            <w:proofErr w:type="gramEnd"/>
            <w:r w:rsidRPr="0029779A">
              <w:rPr>
                <w:b/>
              </w:rPr>
              <w:t xml:space="preserve"> площади стенда в час</w:t>
            </w:r>
          </w:p>
          <w:p w:rsidR="00FA1AC1" w:rsidRPr="0029779A" w:rsidRDefault="00FA1AC1" w:rsidP="00062908">
            <w:pPr>
              <w:jc w:val="center"/>
              <w:rPr>
                <w:b/>
              </w:rPr>
            </w:pPr>
            <w:r w:rsidRPr="0029779A">
              <w:rPr>
                <w:b/>
              </w:rPr>
              <w:t>Внимание! Минимальный срок продления два часа!</w:t>
            </w:r>
          </w:p>
          <w:p w:rsidR="00FA1AC1" w:rsidRPr="0029779A" w:rsidRDefault="00FA1AC1" w:rsidP="00062908">
            <w:pPr>
              <w:tabs>
                <w:tab w:val="decimal" w:pos="-70"/>
              </w:tabs>
              <w:jc w:val="center"/>
              <w:rPr>
                <w:b/>
              </w:rPr>
            </w:pPr>
            <w:r w:rsidRPr="0029779A">
              <w:rPr>
                <w:b/>
              </w:rPr>
              <w:t>При сверхурочном использовании выставочных площадей в период с 20:00</w:t>
            </w:r>
          </w:p>
          <w:p w:rsidR="00FA1AC1" w:rsidRPr="0029779A" w:rsidRDefault="00FA1AC1" w:rsidP="00062908">
            <w:pPr>
              <w:tabs>
                <w:tab w:val="decimal" w:pos="-70"/>
              </w:tabs>
              <w:jc w:val="center"/>
              <w:rPr>
                <w:b/>
              </w:rPr>
            </w:pPr>
            <w:r w:rsidRPr="0029779A">
              <w:rPr>
                <w:b/>
              </w:rPr>
              <w:t>часов последнего дня монтажа до 08:00 часов первого дня п</w:t>
            </w:r>
            <w:r>
              <w:rPr>
                <w:b/>
              </w:rPr>
              <w:t>ериода проведения м</w:t>
            </w:r>
            <w:r w:rsidRPr="0029779A">
              <w:rPr>
                <w:b/>
              </w:rPr>
              <w:t>ероприятия</w:t>
            </w:r>
          </w:p>
          <w:p w:rsidR="00FA1AC1" w:rsidRDefault="00FA1AC1" w:rsidP="00062908">
            <w:pPr>
              <w:jc w:val="center"/>
              <w:rPr>
                <w:b/>
              </w:rPr>
            </w:pPr>
            <w:r w:rsidRPr="0029779A">
              <w:rPr>
                <w:b/>
              </w:rPr>
              <w:t>тариф увеличивается на 100 %!</w:t>
            </w:r>
          </w:p>
          <w:p w:rsidR="00FA1AC1" w:rsidRPr="009B7921" w:rsidRDefault="00FA1AC1" w:rsidP="000629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A1AC1" w:rsidRPr="00760001" w:rsidTr="00FA1AC1">
        <w:tc>
          <w:tcPr>
            <w:tcW w:w="567" w:type="dxa"/>
          </w:tcPr>
          <w:p w:rsidR="00FA1AC1" w:rsidRPr="00760001" w:rsidRDefault="00FA1AC1" w:rsidP="00062908">
            <w:pPr>
              <w:rPr>
                <w:sz w:val="16"/>
                <w:szCs w:val="16"/>
              </w:rPr>
            </w:pPr>
          </w:p>
        </w:tc>
        <w:tc>
          <w:tcPr>
            <w:tcW w:w="4263" w:type="dxa"/>
          </w:tcPr>
          <w:p w:rsidR="00FA1AC1" w:rsidRPr="001C6615" w:rsidRDefault="00FA1AC1" w:rsidP="00062908">
            <w:pPr>
              <w:tabs>
                <w:tab w:val="decimal" w:pos="-70"/>
              </w:tabs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 xml:space="preserve">Сверхурочное использование выставочных площадей </w:t>
            </w:r>
            <w:proofErr w:type="gramStart"/>
            <w:r w:rsidRPr="001C6615">
              <w:rPr>
                <w:sz w:val="20"/>
                <w:szCs w:val="20"/>
              </w:rPr>
              <w:t>для</w:t>
            </w:r>
            <w:proofErr w:type="gramEnd"/>
            <w:r w:rsidRPr="001C6615">
              <w:rPr>
                <w:sz w:val="20"/>
                <w:szCs w:val="20"/>
              </w:rPr>
              <w:t xml:space="preserve"> монтажных</w:t>
            </w:r>
          </w:p>
          <w:p w:rsidR="00FA1AC1" w:rsidRPr="001C6615" w:rsidRDefault="00FA1AC1" w:rsidP="00062908">
            <w:pPr>
              <w:tabs>
                <w:tab w:val="decimal" w:pos="-70"/>
              </w:tabs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 xml:space="preserve">работ, за 1,0 кв. м стенда в час </w:t>
            </w:r>
          </w:p>
          <w:p w:rsidR="00FA1AC1" w:rsidRPr="001C6615" w:rsidRDefault="00FA1AC1" w:rsidP="00062908">
            <w:pPr>
              <w:tabs>
                <w:tab w:val="decimal" w:pos="-70"/>
              </w:tabs>
              <w:rPr>
                <w:sz w:val="20"/>
                <w:szCs w:val="20"/>
              </w:rPr>
            </w:pPr>
          </w:p>
          <w:p w:rsidR="00FA1AC1" w:rsidRPr="001C6615" w:rsidRDefault="00FA1AC1" w:rsidP="00062908">
            <w:pPr>
              <w:tabs>
                <w:tab w:val="decimal" w:pos="-70"/>
              </w:tabs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 xml:space="preserve">- закрытые выставочные площади  </w:t>
            </w:r>
          </w:p>
          <w:p w:rsidR="00FA1AC1" w:rsidRPr="001C6615" w:rsidRDefault="00FA1AC1" w:rsidP="00062908">
            <w:pPr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 xml:space="preserve">- открытые выставочные площади </w:t>
            </w:r>
          </w:p>
        </w:tc>
        <w:tc>
          <w:tcPr>
            <w:tcW w:w="2977" w:type="dxa"/>
            <w:gridSpan w:val="3"/>
          </w:tcPr>
          <w:p w:rsidR="00FA1AC1" w:rsidRPr="0062533B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FA1AC1" w:rsidRPr="0062533B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FA1AC1" w:rsidRPr="0062533B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FA1AC1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FA1AC1" w:rsidRPr="0062533B" w:rsidRDefault="00FA1AC1" w:rsidP="00062908">
            <w:pPr>
              <w:jc w:val="center"/>
              <w:rPr>
                <w:b/>
                <w:sz w:val="22"/>
                <w:szCs w:val="22"/>
              </w:rPr>
            </w:pPr>
            <w:r w:rsidRPr="0062533B">
              <w:rPr>
                <w:b/>
                <w:sz w:val="22"/>
                <w:szCs w:val="22"/>
              </w:rPr>
              <w:t>600</w:t>
            </w:r>
          </w:p>
          <w:p w:rsidR="00FA1AC1" w:rsidRPr="0062533B" w:rsidRDefault="00FA1AC1" w:rsidP="00062908">
            <w:pPr>
              <w:jc w:val="center"/>
              <w:rPr>
                <w:b/>
                <w:sz w:val="22"/>
                <w:szCs w:val="22"/>
              </w:rPr>
            </w:pPr>
            <w:r w:rsidRPr="0062533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FA1AC1" w:rsidRPr="0046166F" w:rsidRDefault="00FA1AC1" w:rsidP="00062908">
            <w:pPr>
              <w:tabs>
                <w:tab w:val="decimal" w:pos="-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760001" w:rsidTr="00FA1AC1">
        <w:tc>
          <w:tcPr>
            <w:tcW w:w="567" w:type="dxa"/>
          </w:tcPr>
          <w:p w:rsidR="00FA1AC1" w:rsidRPr="00760001" w:rsidRDefault="00FA1AC1" w:rsidP="00062908">
            <w:pPr>
              <w:rPr>
                <w:sz w:val="16"/>
                <w:szCs w:val="16"/>
              </w:rPr>
            </w:pPr>
          </w:p>
        </w:tc>
        <w:tc>
          <w:tcPr>
            <w:tcW w:w="4263" w:type="dxa"/>
          </w:tcPr>
          <w:p w:rsidR="00FA1AC1" w:rsidRPr="001C6615" w:rsidRDefault="00FA1AC1" w:rsidP="00062908">
            <w:pPr>
              <w:tabs>
                <w:tab w:val="decimal" w:pos="-70"/>
              </w:tabs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>Сверхурочное использование выставочных площадей для демонтажных работ, за 1,0 кв. м стенда в час</w:t>
            </w:r>
          </w:p>
          <w:p w:rsidR="00FA1AC1" w:rsidRPr="001C6615" w:rsidRDefault="00FA1AC1" w:rsidP="00062908">
            <w:pPr>
              <w:tabs>
                <w:tab w:val="decimal" w:pos="-70"/>
              </w:tabs>
              <w:rPr>
                <w:sz w:val="20"/>
                <w:szCs w:val="20"/>
              </w:rPr>
            </w:pPr>
          </w:p>
          <w:p w:rsidR="00FA1AC1" w:rsidRPr="001C6615" w:rsidRDefault="00FA1AC1" w:rsidP="00062908">
            <w:pPr>
              <w:tabs>
                <w:tab w:val="decimal" w:pos="-70"/>
              </w:tabs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 xml:space="preserve">- закрытые выставочные площади </w:t>
            </w:r>
          </w:p>
          <w:p w:rsidR="00FA1AC1" w:rsidRPr="001C6615" w:rsidRDefault="00FA1AC1" w:rsidP="00062908">
            <w:pPr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>- открытые выставочные площади</w:t>
            </w:r>
          </w:p>
        </w:tc>
        <w:tc>
          <w:tcPr>
            <w:tcW w:w="2977" w:type="dxa"/>
            <w:gridSpan w:val="3"/>
          </w:tcPr>
          <w:p w:rsidR="00FA1AC1" w:rsidRPr="0062533B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FA1AC1" w:rsidRPr="0062533B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FA1AC1" w:rsidRPr="0062533B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FA1AC1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FA1AC1" w:rsidRPr="0062533B" w:rsidRDefault="00FA1AC1" w:rsidP="00062908">
            <w:pPr>
              <w:jc w:val="center"/>
              <w:rPr>
                <w:b/>
                <w:sz w:val="22"/>
                <w:szCs w:val="22"/>
              </w:rPr>
            </w:pPr>
            <w:r w:rsidRPr="0062533B">
              <w:rPr>
                <w:b/>
                <w:sz w:val="22"/>
                <w:szCs w:val="22"/>
              </w:rPr>
              <w:t>3 500</w:t>
            </w:r>
          </w:p>
          <w:p w:rsidR="00FA1AC1" w:rsidRDefault="00FA1AC1" w:rsidP="00062908">
            <w:pPr>
              <w:jc w:val="center"/>
              <w:rPr>
                <w:b/>
                <w:sz w:val="22"/>
                <w:szCs w:val="22"/>
              </w:rPr>
            </w:pPr>
            <w:r w:rsidRPr="0062533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62533B">
              <w:rPr>
                <w:b/>
                <w:sz w:val="22"/>
                <w:szCs w:val="22"/>
              </w:rPr>
              <w:t>000</w:t>
            </w:r>
          </w:p>
          <w:p w:rsidR="00FA1AC1" w:rsidRPr="0062533B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A1AC1" w:rsidRPr="0046166F" w:rsidRDefault="00FA1AC1" w:rsidP="00062908">
            <w:pPr>
              <w:tabs>
                <w:tab w:val="decimal" w:pos="-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760001" w:rsidTr="00FA1AC1">
        <w:trPr>
          <w:cantSplit/>
          <w:trHeight w:val="377"/>
        </w:trPr>
        <w:tc>
          <w:tcPr>
            <w:tcW w:w="10888" w:type="dxa"/>
            <w:gridSpan w:val="7"/>
            <w:shd w:val="pct15" w:color="000000" w:fill="FFFFFF"/>
          </w:tcPr>
          <w:p w:rsidR="00FA1AC1" w:rsidRPr="0046166F" w:rsidRDefault="00FA1AC1" w:rsidP="000629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Связь, о</w:t>
            </w:r>
            <w:r w:rsidRPr="0046166F">
              <w:rPr>
                <w:b/>
              </w:rPr>
              <w:t>борудование связи</w:t>
            </w:r>
          </w:p>
        </w:tc>
      </w:tr>
      <w:tr w:rsidR="00FA1AC1" w:rsidRPr="0046166F" w:rsidTr="00FA1AC1">
        <w:tc>
          <w:tcPr>
            <w:tcW w:w="567" w:type="dxa"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FA1AC1" w:rsidRPr="001C6615" w:rsidRDefault="00FA1AC1" w:rsidP="00062908">
            <w:pPr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>Организация WIFI -Интернет доступа на стенде на период проведения выставки (</w:t>
            </w:r>
            <w:proofErr w:type="spellStart"/>
            <w:r w:rsidRPr="001C6615">
              <w:rPr>
                <w:sz w:val="20"/>
                <w:szCs w:val="20"/>
              </w:rPr>
              <w:t>безлимитный</w:t>
            </w:r>
            <w:proofErr w:type="spellEnd"/>
            <w:r w:rsidRPr="001C6615">
              <w:rPr>
                <w:sz w:val="20"/>
                <w:szCs w:val="20"/>
              </w:rPr>
              <w:t xml:space="preserve"> трафик) </w:t>
            </w:r>
          </w:p>
          <w:p w:rsidR="00FA1AC1" w:rsidRPr="001C6615" w:rsidRDefault="00FA1AC1" w:rsidP="00062908">
            <w:pPr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 xml:space="preserve">Точка доступа </w:t>
            </w:r>
            <w:proofErr w:type="spellStart"/>
            <w:r w:rsidRPr="001C6615">
              <w:rPr>
                <w:sz w:val="20"/>
                <w:szCs w:val="20"/>
              </w:rPr>
              <w:t>Wi-Fi</w:t>
            </w:r>
            <w:proofErr w:type="spellEnd"/>
            <w:r w:rsidRPr="001C6615">
              <w:rPr>
                <w:sz w:val="20"/>
                <w:szCs w:val="20"/>
              </w:rPr>
              <w:t xml:space="preserve"> предоставляется в аренду из расчёта «одна точка на двадцать одновременно подключенных устройств»</w:t>
            </w:r>
          </w:p>
          <w:p w:rsidR="00FA1AC1" w:rsidRPr="001C6615" w:rsidRDefault="00FA1AC1" w:rsidP="00062908">
            <w:pPr>
              <w:rPr>
                <w:sz w:val="20"/>
                <w:szCs w:val="20"/>
              </w:rPr>
            </w:pPr>
          </w:p>
          <w:p w:rsidR="00FA1AC1" w:rsidRPr="001C6615" w:rsidRDefault="00FA1AC1" w:rsidP="00062908">
            <w:pPr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 xml:space="preserve"> При заказе точки доступа </w:t>
            </w:r>
            <w:proofErr w:type="spellStart"/>
            <w:r w:rsidRPr="001C6615">
              <w:rPr>
                <w:sz w:val="20"/>
                <w:szCs w:val="20"/>
              </w:rPr>
              <w:t>Wi-Fi</w:t>
            </w:r>
            <w:proofErr w:type="spellEnd"/>
            <w:r w:rsidRPr="001C6615">
              <w:rPr>
                <w:sz w:val="20"/>
                <w:szCs w:val="20"/>
              </w:rPr>
              <w:t xml:space="preserve"> необходимо дополнительно</w:t>
            </w:r>
            <w:r w:rsidR="00493436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1C6615">
              <w:rPr>
                <w:sz w:val="20"/>
                <w:szCs w:val="20"/>
              </w:rPr>
              <w:t>заказывать проводное подключение к сети Интернет с требуемой скоростью.</w:t>
            </w:r>
          </w:p>
          <w:p w:rsidR="00FA1AC1" w:rsidRPr="001C6615" w:rsidRDefault="00493436" w:rsidP="00062908">
            <w:pPr>
              <w:rPr>
                <w:sz w:val="20"/>
                <w:szCs w:val="20"/>
              </w:rPr>
            </w:pPr>
            <w:r w:rsidRPr="00493436">
              <w:rPr>
                <w:sz w:val="20"/>
                <w:szCs w:val="20"/>
              </w:rPr>
              <w:t>Услуга предоставляется в диапазоне 5Ггц (работоспособность в других диапазонах не гарантируется).</w:t>
            </w:r>
          </w:p>
        </w:tc>
        <w:tc>
          <w:tcPr>
            <w:tcW w:w="2136" w:type="dxa"/>
            <w:gridSpan w:val="2"/>
          </w:tcPr>
          <w:p w:rsidR="00FA1AC1" w:rsidRPr="00ED7489" w:rsidRDefault="00FA1AC1" w:rsidP="00062908">
            <w:pPr>
              <w:jc w:val="center"/>
              <w:rPr>
                <w:b/>
                <w:sz w:val="22"/>
                <w:szCs w:val="22"/>
              </w:rPr>
            </w:pPr>
            <w:r w:rsidRPr="00ED7489">
              <w:rPr>
                <w:b/>
                <w:sz w:val="22"/>
                <w:szCs w:val="22"/>
              </w:rPr>
              <w:t>25 000</w:t>
            </w:r>
          </w:p>
        </w:tc>
        <w:tc>
          <w:tcPr>
            <w:tcW w:w="1559" w:type="dxa"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1AC1" w:rsidRPr="0046166F" w:rsidTr="00FA1AC1">
        <w:trPr>
          <w:trHeight w:val="628"/>
        </w:trPr>
        <w:tc>
          <w:tcPr>
            <w:tcW w:w="567" w:type="dxa"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FA1AC1" w:rsidRPr="001C6615" w:rsidRDefault="00FA1AC1" w:rsidP="00062908">
            <w:pPr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>- скорость передачи данных до 5 Мбит/</w:t>
            </w:r>
            <w:proofErr w:type="gramStart"/>
            <w:r w:rsidRPr="001C6615">
              <w:rPr>
                <w:sz w:val="20"/>
                <w:szCs w:val="20"/>
              </w:rPr>
              <w:t>с</w:t>
            </w:r>
            <w:proofErr w:type="gramEnd"/>
            <w:r w:rsidRPr="001C6615">
              <w:rPr>
                <w:sz w:val="20"/>
                <w:szCs w:val="20"/>
              </w:rPr>
              <w:t>, скорость интернета делится пропорционально числу подключившихся пользователей. Рекомендованное количество пользователей не более 10 человек</w:t>
            </w:r>
          </w:p>
        </w:tc>
        <w:tc>
          <w:tcPr>
            <w:tcW w:w="2136" w:type="dxa"/>
            <w:gridSpan w:val="2"/>
          </w:tcPr>
          <w:p w:rsidR="00FA1AC1" w:rsidRPr="00212EBF" w:rsidRDefault="00FA1AC1" w:rsidP="00062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212EBF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</w:tcPr>
          <w:p w:rsidR="00FA1AC1" w:rsidRPr="0046166F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46166F" w:rsidTr="00FA1AC1">
        <w:tc>
          <w:tcPr>
            <w:tcW w:w="567" w:type="dxa"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FA1AC1" w:rsidRPr="001C6615" w:rsidRDefault="00FA1AC1" w:rsidP="00062908">
            <w:pPr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>- скорость передачи данных до 20 Мбит/с</w:t>
            </w:r>
            <w:proofErr w:type="gramStart"/>
            <w:r w:rsidRPr="001C6615">
              <w:rPr>
                <w:sz w:val="20"/>
                <w:szCs w:val="20"/>
              </w:rPr>
              <w:t xml:space="preserve"> ,</w:t>
            </w:r>
            <w:proofErr w:type="gramEnd"/>
            <w:r w:rsidRPr="001C6615">
              <w:rPr>
                <w:sz w:val="20"/>
                <w:szCs w:val="20"/>
              </w:rPr>
              <w:t xml:space="preserve"> скорость интернета делится пропорционально числу подключившихся пользователей. Рекомендованное количество пользователей не более 25 человек</w:t>
            </w:r>
          </w:p>
        </w:tc>
        <w:tc>
          <w:tcPr>
            <w:tcW w:w="2136" w:type="dxa"/>
            <w:gridSpan w:val="2"/>
          </w:tcPr>
          <w:p w:rsidR="00FA1AC1" w:rsidRPr="00ED7489" w:rsidRDefault="00FA1AC1" w:rsidP="00062908">
            <w:pPr>
              <w:jc w:val="center"/>
              <w:rPr>
                <w:b/>
                <w:sz w:val="22"/>
                <w:szCs w:val="22"/>
              </w:rPr>
            </w:pPr>
            <w:r w:rsidRPr="00ED7489">
              <w:rPr>
                <w:b/>
                <w:sz w:val="22"/>
                <w:szCs w:val="22"/>
              </w:rPr>
              <w:t>75 000</w:t>
            </w:r>
          </w:p>
        </w:tc>
        <w:tc>
          <w:tcPr>
            <w:tcW w:w="1559" w:type="dxa"/>
          </w:tcPr>
          <w:p w:rsidR="00FA1AC1" w:rsidRPr="0046166F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46166F" w:rsidTr="00FA1AC1">
        <w:tc>
          <w:tcPr>
            <w:tcW w:w="567" w:type="dxa"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FA1AC1" w:rsidRPr="001C6615" w:rsidRDefault="00FA1AC1" w:rsidP="00062908">
            <w:pPr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>- скорость передачи данных до 100 Мбит/с)</w:t>
            </w:r>
            <w:proofErr w:type="gramStart"/>
            <w:r w:rsidRPr="001C6615">
              <w:rPr>
                <w:sz w:val="20"/>
                <w:szCs w:val="20"/>
              </w:rPr>
              <w:t xml:space="preserve"> ,</w:t>
            </w:r>
            <w:proofErr w:type="gramEnd"/>
            <w:r w:rsidRPr="001C6615">
              <w:rPr>
                <w:sz w:val="20"/>
                <w:szCs w:val="20"/>
              </w:rPr>
              <w:t xml:space="preserve"> скорость интернета делится пропорционально числу подключившихся пользователей. Рекомендованное количество пользователей не более 25 человек</w:t>
            </w:r>
          </w:p>
        </w:tc>
        <w:tc>
          <w:tcPr>
            <w:tcW w:w="2136" w:type="dxa"/>
            <w:gridSpan w:val="2"/>
          </w:tcPr>
          <w:p w:rsidR="00FA1AC1" w:rsidRPr="00ED7489" w:rsidRDefault="00FA1AC1" w:rsidP="00062908">
            <w:pPr>
              <w:jc w:val="center"/>
              <w:rPr>
                <w:b/>
                <w:sz w:val="22"/>
                <w:szCs w:val="22"/>
              </w:rPr>
            </w:pPr>
            <w:r w:rsidRPr="00ED7489">
              <w:rPr>
                <w:b/>
                <w:sz w:val="22"/>
                <w:szCs w:val="22"/>
              </w:rPr>
              <w:t>115 000</w:t>
            </w:r>
          </w:p>
        </w:tc>
        <w:tc>
          <w:tcPr>
            <w:tcW w:w="1559" w:type="dxa"/>
          </w:tcPr>
          <w:p w:rsidR="00FA1AC1" w:rsidRPr="0046166F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46166F" w:rsidTr="00FA1AC1">
        <w:trPr>
          <w:trHeight w:val="258"/>
        </w:trPr>
        <w:tc>
          <w:tcPr>
            <w:tcW w:w="567" w:type="dxa"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FA1AC1" w:rsidRPr="001C6615" w:rsidRDefault="00FA1AC1" w:rsidP="00062908">
            <w:pPr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>Увеличение числа пользователей на 25 человек</w:t>
            </w:r>
            <w:proofErr w:type="gramStart"/>
            <w:r w:rsidRPr="001C6615">
              <w:rPr>
                <w:sz w:val="20"/>
                <w:szCs w:val="20"/>
              </w:rPr>
              <w:t xml:space="preserve"> ,</w:t>
            </w:r>
            <w:proofErr w:type="gramEnd"/>
            <w:r w:rsidRPr="001C6615">
              <w:rPr>
                <w:sz w:val="20"/>
                <w:szCs w:val="20"/>
              </w:rPr>
              <w:t xml:space="preserve"> для скоростей 10 и 100 </w:t>
            </w:r>
            <w:proofErr w:type="spellStart"/>
            <w:r w:rsidRPr="001C6615">
              <w:rPr>
                <w:sz w:val="20"/>
                <w:szCs w:val="20"/>
              </w:rPr>
              <w:t>мбит</w:t>
            </w:r>
            <w:proofErr w:type="spellEnd"/>
          </w:p>
        </w:tc>
        <w:tc>
          <w:tcPr>
            <w:tcW w:w="2136" w:type="dxa"/>
            <w:gridSpan w:val="2"/>
          </w:tcPr>
          <w:p w:rsidR="00FA1AC1" w:rsidRPr="00ED7489" w:rsidRDefault="00FA1AC1" w:rsidP="00062908">
            <w:pPr>
              <w:jc w:val="center"/>
              <w:rPr>
                <w:b/>
                <w:sz w:val="22"/>
                <w:szCs w:val="22"/>
              </w:rPr>
            </w:pPr>
            <w:r w:rsidRPr="00ED7489">
              <w:rPr>
                <w:b/>
                <w:sz w:val="22"/>
                <w:szCs w:val="22"/>
              </w:rPr>
              <w:t>25 000</w:t>
            </w:r>
          </w:p>
        </w:tc>
        <w:tc>
          <w:tcPr>
            <w:tcW w:w="1559" w:type="dxa"/>
          </w:tcPr>
          <w:p w:rsidR="00FA1AC1" w:rsidRPr="0046166F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46166F" w:rsidTr="00FA1AC1">
        <w:tc>
          <w:tcPr>
            <w:tcW w:w="567" w:type="dxa"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FA1AC1" w:rsidRPr="001C6615" w:rsidRDefault="00FA1AC1" w:rsidP="00062908">
            <w:pPr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 xml:space="preserve">Организация высокоскоростного канала связи Интернет (порт10/100 </w:t>
            </w:r>
            <w:proofErr w:type="spellStart"/>
            <w:r w:rsidRPr="001C6615">
              <w:rPr>
                <w:sz w:val="20"/>
                <w:szCs w:val="20"/>
              </w:rPr>
              <w:t>BaseTX</w:t>
            </w:r>
            <w:proofErr w:type="spellEnd"/>
            <w:r w:rsidRPr="001C6615">
              <w:rPr>
                <w:sz w:val="20"/>
                <w:szCs w:val="20"/>
              </w:rPr>
              <w:t>,) для организации видеотрансляций скорость передачи данных до 100 Мбит/</w:t>
            </w:r>
            <w:proofErr w:type="gramStart"/>
            <w:r w:rsidRPr="001C6615">
              <w:rPr>
                <w:sz w:val="20"/>
                <w:szCs w:val="20"/>
              </w:rPr>
              <w:t>с</w:t>
            </w:r>
            <w:proofErr w:type="gramEnd"/>
            <w:r w:rsidRPr="001C6615">
              <w:rPr>
                <w:sz w:val="20"/>
                <w:szCs w:val="20"/>
              </w:rPr>
              <w:t xml:space="preserve"> </w:t>
            </w:r>
            <w:proofErr w:type="gramStart"/>
            <w:r w:rsidRPr="001C6615">
              <w:rPr>
                <w:sz w:val="20"/>
                <w:szCs w:val="20"/>
              </w:rPr>
              <w:t>на</w:t>
            </w:r>
            <w:proofErr w:type="gramEnd"/>
            <w:r w:rsidRPr="001C6615">
              <w:rPr>
                <w:sz w:val="20"/>
                <w:szCs w:val="20"/>
              </w:rPr>
              <w:t xml:space="preserve"> период проведения выставки (</w:t>
            </w:r>
            <w:proofErr w:type="spellStart"/>
            <w:r w:rsidRPr="001C6615">
              <w:rPr>
                <w:sz w:val="20"/>
                <w:szCs w:val="20"/>
              </w:rPr>
              <w:t>безлимитный</w:t>
            </w:r>
            <w:proofErr w:type="spellEnd"/>
            <w:r w:rsidRPr="001C6615">
              <w:rPr>
                <w:sz w:val="20"/>
                <w:szCs w:val="20"/>
              </w:rPr>
              <w:t xml:space="preserve"> трафик) </w:t>
            </w:r>
          </w:p>
          <w:p w:rsidR="00FA1AC1" w:rsidRPr="001C6615" w:rsidRDefault="00FA1AC1" w:rsidP="00062908">
            <w:pPr>
              <w:rPr>
                <w:sz w:val="20"/>
                <w:szCs w:val="20"/>
              </w:rPr>
            </w:pPr>
            <w:r w:rsidRPr="001C6615">
              <w:rPr>
                <w:sz w:val="20"/>
                <w:szCs w:val="20"/>
              </w:rPr>
              <w:t xml:space="preserve">Внимание </w:t>
            </w:r>
            <w:proofErr w:type="gramStart"/>
            <w:r w:rsidRPr="001C6615">
              <w:rPr>
                <w:sz w:val="20"/>
                <w:szCs w:val="20"/>
              </w:rPr>
              <w:t>:п</w:t>
            </w:r>
            <w:proofErr w:type="gramEnd"/>
            <w:r w:rsidRPr="001C6615">
              <w:rPr>
                <w:sz w:val="20"/>
                <w:szCs w:val="20"/>
              </w:rPr>
              <w:t xml:space="preserve">одключение </w:t>
            </w:r>
            <w:proofErr w:type="spellStart"/>
            <w:r w:rsidRPr="001C6615">
              <w:rPr>
                <w:sz w:val="20"/>
                <w:szCs w:val="20"/>
              </w:rPr>
              <w:t>Wifi</w:t>
            </w:r>
            <w:proofErr w:type="spellEnd"/>
            <w:r w:rsidRPr="001C6615">
              <w:rPr>
                <w:sz w:val="20"/>
                <w:szCs w:val="20"/>
              </w:rPr>
              <w:t xml:space="preserve"> роутера к данному каналу запрещено!</w:t>
            </w:r>
            <w:r w:rsidRPr="001C6615">
              <w:rPr>
                <w:sz w:val="20"/>
                <w:szCs w:val="20"/>
              </w:rPr>
              <w:tab/>
            </w:r>
          </w:p>
        </w:tc>
        <w:tc>
          <w:tcPr>
            <w:tcW w:w="2136" w:type="dxa"/>
            <w:gridSpan w:val="2"/>
          </w:tcPr>
          <w:p w:rsidR="00FA1AC1" w:rsidRPr="00ED7489" w:rsidRDefault="00FA1AC1" w:rsidP="00062908">
            <w:pPr>
              <w:jc w:val="center"/>
              <w:rPr>
                <w:b/>
                <w:sz w:val="22"/>
                <w:szCs w:val="22"/>
              </w:rPr>
            </w:pPr>
            <w:r w:rsidRPr="00ED7489"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559" w:type="dxa"/>
          </w:tcPr>
          <w:p w:rsidR="00FA1AC1" w:rsidRPr="0046166F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46166F" w:rsidTr="00FA1AC1">
        <w:trPr>
          <w:cantSplit/>
          <w:trHeight w:val="220"/>
        </w:trPr>
        <w:tc>
          <w:tcPr>
            <w:tcW w:w="10888" w:type="dxa"/>
            <w:gridSpan w:val="7"/>
            <w:shd w:val="pct15" w:color="000000" w:fill="FFFFFF"/>
          </w:tcPr>
          <w:p w:rsidR="00FA1AC1" w:rsidRDefault="00FA1AC1" w:rsidP="00062908">
            <w:pPr>
              <w:jc w:val="center"/>
              <w:rPr>
                <w:b/>
              </w:rPr>
            </w:pPr>
          </w:p>
          <w:p w:rsidR="00FA1AC1" w:rsidRPr="00BD2F10" w:rsidRDefault="00FA1AC1" w:rsidP="00062908">
            <w:pPr>
              <w:jc w:val="center"/>
              <w:rPr>
                <w:b/>
              </w:rPr>
            </w:pPr>
            <w:r>
              <w:rPr>
                <w:b/>
              </w:rPr>
              <w:t>Аудио-, в</w:t>
            </w:r>
            <w:r w:rsidRPr="00BD2F10">
              <w:rPr>
                <w:b/>
              </w:rPr>
              <w:t>идео-</w:t>
            </w:r>
            <w:r>
              <w:rPr>
                <w:b/>
              </w:rPr>
              <w:t>, п</w:t>
            </w:r>
            <w:r w:rsidRPr="00BD2F10">
              <w:rPr>
                <w:b/>
              </w:rPr>
              <w:t>роекционная техника</w:t>
            </w:r>
          </w:p>
          <w:p w:rsidR="00FA1AC1" w:rsidRPr="0046166F" w:rsidRDefault="00FA1AC1" w:rsidP="0006290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A1AC1" w:rsidRPr="0046166F" w:rsidTr="00FA1AC1">
        <w:trPr>
          <w:trHeight w:val="188"/>
        </w:trPr>
        <w:tc>
          <w:tcPr>
            <w:tcW w:w="567" w:type="dxa"/>
            <w:vMerge w:val="restart"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vMerge w:val="restart"/>
          </w:tcPr>
          <w:p w:rsidR="00FA1AC1" w:rsidRDefault="00FA1AC1" w:rsidP="00062908">
            <w:pPr>
              <w:jc w:val="both"/>
              <w:rPr>
                <w:sz w:val="22"/>
                <w:szCs w:val="22"/>
              </w:rPr>
            </w:pPr>
            <w:r w:rsidRPr="0046166F">
              <w:rPr>
                <w:sz w:val="22"/>
                <w:szCs w:val="22"/>
              </w:rPr>
              <w:t>Аренда плазменной панели ’42</w:t>
            </w:r>
          </w:p>
          <w:p w:rsidR="00FA1AC1" w:rsidRPr="0046166F" w:rsidRDefault="00FA1AC1" w:rsidP="00062908">
            <w:pPr>
              <w:jc w:val="both"/>
              <w:rPr>
                <w:sz w:val="22"/>
                <w:szCs w:val="22"/>
              </w:rPr>
            </w:pPr>
            <w:r w:rsidRPr="004616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46166F">
              <w:rPr>
                <w:sz w:val="22"/>
                <w:szCs w:val="22"/>
              </w:rPr>
              <w:t>с напольной подставкой</w:t>
            </w:r>
          </w:p>
          <w:p w:rsidR="00FA1AC1" w:rsidRPr="0046166F" w:rsidRDefault="00FA1AC1" w:rsidP="00062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6166F">
              <w:rPr>
                <w:sz w:val="22"/>
                <w:szCs w:val="22"/>
              </w:rPr>
              <w:t>с монтажом на стену</w:t>
            </w:r>
          </w:p>
        </w:tc>
        <w:tc>
          <w:tcPr>
            <w:tcW w:w="567" w:type="dxa"/>
            <w:tcBorders>
              <w:right w:val="nil"/>
            </w:tcBorders>
          </w:tcPr>
          <w:p w:rsidR="00FA1AC1" w:rsidRPr="0046166F" w:rsidRDefault="00FA1AC1" w:rsidP="00062908">
            <w:pPr>
              <w:tabs>
                <w:tab w:val="right" w:pos="1348"/>
              </w:tabs>
              <w:jc w:val="center"/>
              <w:rPr>
                <w:b/>
                <w:color w:val="FF0066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tcBorders>
              <w:left w:val="nil"/>
            </w:tcBorders>
          </w:tcPr>
          <w:p w:rsidR="00FA1AC1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FA1AC1" w:rsidRPr="00ED7489" w:rsidRDefault="00FA1AC1" w:rsidP="00062908">
            <w:pPr>
              <w:rPr>
                <w:b/>
                <w:sz w:val="22"/>
                <w:szCs w:val="22"/>
              </w:rPr>
            </w:pPr>
            <w:r w:rsidRPr="00ED7489">
              <w:rPr>
                <w:b/>
                <w:sz w:val="22"/>
                <w:szCs w:val="22"/>
              </w:rPr>
              <w:t>25 000</w:t>
            </w:r>
          </w:p>
        </w:tc>
        <w:tc>
          <w:tcPr>
            <w:tcW w:w="1559" w:type="dxa"/>
          </w:tcPr>
          <w:p w:rsidR="00FA1AC1" w:rsidRPr="0046166F" w:rsidRDefault="00FA1AC1" w:rsidP="00062908">
            <w:pPr>
              <w:tabs>
                <w:tab w:val="decimal" w:pos="-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46166F" w:rsidTr="00FA1AC1">
        <w:trPr>
          <w:trHeight w:val="187"/>
        </w:trPr>
        <w:tc>
          <w:tcPr>
            <w:tcW w:w="567" w:type="dxa"/>
            <w:vMerge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vMerge/>
          </w:tcPr>
          <w:p w:rsidR="00FA1AC1" w:rsidRPr="0046166F" w:rsidRDefault="00FA1AC1" w:rsidP="000629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A1AC1" w:rsidRPr="0046166F" w:rsidRDefault="00FA1AC1" w:rsidP="00062908">
            <w:pPr>
              <w:tabs>
                <w:tab w:val="right" w:pos="13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nil"/>
            </w:tcBorders>
          </w:tcPr>
          <w:p w:rsidR="00FA1AC1" w:rsidRPr="00ED7489" w:rsidRDefault="00FA1AC1" w:rsidP="00062908">
            <w:pPr>
              <w:rPr>
                <w:b/>
                <w:sz w:val="22"/>
                <w:szCs w:val="22"/>
              </w:rPr>
            </w:pPr>
            <w:r w:rsidRPr="00ED7489">
              <w:rPr>
                <w:b/>
                <w:sz w:val="22"/>
                <w:szCs w:val="22"/>
              </w:rPr>
              <w:t>30 000</w:t>
            </w:r>
          </w:p>
        </w:tc>
        <w:tc>
          <w:tcPr>
            <w:tcW w:w="1559" w:type="dxa"/>
          </w:tcPr>
          <w:p w:rsidR="00FA1AC1" w:rsidRPr="0046166F" w:rsidRDefault="00FA1AC1" w:rsidP="00062908">
            <w:pPr>
              <w:tabs>
                <w:tab w:val="decimal" w:pos="-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46166F" w:rsidTr="00FA1AC1">
        <w:trPr>
          <w:trHeight w:val="225"/>
        </w:trPr>
        <w:tc>
          <w:tcPr>
            <w:tcW w:w="567" w:type="dxa"/>
            <w:vMerge w:val="restart"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vMerge w:val="restart"/>
          </w:tcPr>
          <w:p w:rsidR="00FA1AC1" w:rsidRDefault="00FA1AC1" w:rsidP="00062908">
            <w:pPr>
              <w:jc w:val="both"/>
              <w:rPr>
                <w:sz w:val="22"/>
                <w:szCs w:val="22"/>
              </w:rPr>
            </w:pPr>
            <w:r w:rsidRPr="0046166F">
              <w:rPr>
                <w:sz w:val="22"/>
                <w:szCs w:val="22"/>
              </w:rPr>
              <w:t>Аренда плазменной панели ’50</w:t>
            </w:r>
          </w:p>
          <w:p w:rsidR="00FA1AC1" w:rsidRPr="0046166F" w:rsidRDefault="00FA1AC1" w:rsidP="00062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46166F">
              <w:rPr>
                <w:sz w:val="22"/>
                <w:szCs w:val="22"/>
              </w:rPr>
              <w:t>с напольной подставкой</w:t>
            </w:r>
          </w:p>
          <w:p w:rsidR="00FA1AC1" w:rsidRPr="0046166F" w:rsidRDefault="00FA1AC1" w:rsidP="00062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46166F">
              <w:rPr>
                <w:sz w:val="22"/>
                <w:szCs w:val="22"/>
              </w:rPr>
              <w:t>с монтажом на стену</w:t>
            </w:r>
          </w:p>
        </w:tc>
        <w:tc>
          <w:tcPr>
            <w:tcW w:w="567" w:type="dxa"/>
            <w:tcBorders>
              <w:right w:val="nil"/>
            </w:tcBorders>
          </w:tcPr>
          <w:p w:rsidR="00FA1AC1" w:rsidRPr="0046166F" w:rsidRDefault="00FA1AC1" w:rsidP="00062908">
            <w:pPr>
              <w:tabs>
                <w:tab w:val="right" w:pos="1348"/>
              </w:tabs>
              <w:jc w:val="center"/>
              <w:rPr>
                <w:b/>
                <w:color w:val="FF0066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tcBorders>
              <w:left w:val="nil"/>
            </w:tcBorders>
          </w:tcPr>
          <w:p w:rsidR="00FA1AC1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  <w:p w:rsidR="00FA1AC1" w:rsidRPr="00ED7489" w:rsidRDefault="00FA1AC1" w:rsidP="00062908">
            <w:pPr>
              <w:rPr>
                <w:b/>
                <w:sz w:val="22"/>
                <w:szCs w:val="22"/>
              </w:rPr>
            </w:pPr>
            <w:r w:rsidRPr="00ED7489">
              <w:rPr>
                <w:b/>
                <w:sz w:val="22"/>
                <w:szCs w:val="22"/>
              </w:rPr>
              <w:t>40 000</w:t>
            </w:r>
          </w:p>
        </w:tc>
        <w:tc>
          <w:tcPr>
            <w:tcW w:w="1559" w:type="dxa"/>
          </w:tcPr>
          <w:p w:rsidR="00FA1AC1" w:rsidRPr="0046166F" w:rsidRDefault="00FA1AC1" w:rsidP="00062908">
            <w:pPr>
              <w:tabs>
                <w:tab w:val="decimal" w:pos="-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46166F" w:rsidTr="00FA1AC1">
        <w:trPr>
          <w:trHeight w:val="225"/>
        </w:trPr>
        <w:tc>
          <w:tcPr>
            <w:tcW w:w="567" w:type="dxa"/>
            <w:vMerge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vMerge/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A1AC1" w:rsidRPr="0046166F" w:rsidRDefault="00FA1AC1" w:rsidP="00062908">
            <w:pPr>
              <w:tabs>
                <w:tab w:val="right" w:pos="13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nil"/>
            </w:tcBorders>
          </w:tcPr>
          <w:p w:rsidR="00FA1AC1" w:rsidRPr="00ED7489" w:rsidRDefault="00FA1AC1" w:rsidP="00062908">
            <w:pPr>
              <w:rPr>
                <w:b/>
                <w:sz w:val="22"/>
                <w:szCs w:val="22"/>
              </w:rPr>
            </w:pPr>
            <w:r w:rsidRPr="00ED7489">
              <w:rPr>
                <w:b/>
                <w:sz w:val="22"/>
                <w:szCs w:val="22"/>
              </w:rPr>
              <w:t>45 000</w:t>
            </w:r>
          </w:p>
        </w:tc>
        <w:tc>
          <w:tcPr>
            <w:tcW w:w="1559" w:type="dxa"/>
          </w:tcPr>
          <w:p w:rsidR="00FA1AC1" w:rsidRPr="0046166F" w:rsidRDefault="00FA1AC1" w:rsidP="00062908">
            <w:pPr>
              <w:tabs>
                <w:tab w:val="decimal" w:pos="-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FA1AC1" w:rsidRPr="0046166F" w:rsidRDefault="00FA1AC1" w:rsidP="0006290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FA1AC1" w:rsidRPr="0046166F" w:rsidTr="00FA1A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AC1" w:rsidRPr="0046166F" w:rsidRDefault="00FA1AC1" w:rsidP="00062908">
            <w:pPr>
              <w:rPr>
                <w:sz w:val="22"/>
                <w:szCs w:val="22"/>
              </w:rPr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1AC1" w:rsidRPr="0046166F" w:rsidRDefault="00FA1AC1" w:rsidP="00062908">
            <w:pPr>
              <w:tabs>
                <w:tab w:val="decimal" w:pos="-70"/>
              </w:tabs>
              <w:jc w:val="center"/>
              <w:rPr>
                <w:sz w:val="22"/>
                <w:szCs w:val="22"/>
              </w:rPr>
            </w:pPr>
            <w:r w:rsidRPr="0046166F"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1" w:rsidRPr="0046166F" w:rsidRDefault="00FA1AC1" w:rsidP="00062908">
            <w:pPr>
              <w:rPr>
                <w:b/>
                <w:sz w:val="22"/>
                <w:szCs w:val="22"/>
              </w:rPr>
            </w:pPr>
            <w:r w:rsidRPr="0046166F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1" w:rsidRPr="0046166F" w:rsidRDefault="00FA1AC1" w:rsidP="000629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A1AC1" w:rsidRDefault="00FA1AC1" w:rsidP="00FA1AC1">
      <w:pPr>
        <w:jc w:val="both"/>
        <w:rPr>
          <w:b/>
          <w:sz w:val="22"/>
          <w:szCs w:val="22"/>
        </w:rPr>
      </w:pPr>
    </w:p>
    <w:p w:rsidR="00FA1AC1" w:rsidRDefault="00FA1AC1" w:rsidP="00FA1AC1">
      <w:pPr>
        <w:jc w:val="both"/>
        <w:rPr>
          <w:b/>
          <w:sz w:val="22"/>
          <w:szCs w:val="22"/>
        </w:rPr>
      </w:pPr>
      <w:r w:rsidRPr="0046166F">
        <w:rPr>
          <w:b/>
          <w:sz w:val="22"/>
          <w:szCs w:val="22"/>
        </w:rPr>
        <w:t>* при наличии нескольких стендов, площадь считается по каждому стенду отдельно</w:t>
      </w:r>
    </w:p>
    <w:p w:rsidR="00FA1AC1" w:rsidRDefault="00FA1AC1" w:rsidP="00FA1AC1">
      <w:pPr>
        <w:jc w:val="both"/>
        <w:rPr>
          <w:b/>
          <w:sz w:val="22"/>
          <w:szCs w:val="22"/>
        </w:rPr>
      </w:pPr>
    </w:p>
    <w:p w:rsidR="00FA1AC1" w:rsidRDefault="00FA1AC1" w:rsidP="00FA1AC1">
      <w:pPr>
        <w:jc w:val="both"/>
        <w:rPr>
          <w:sz w:val="22"/>
          <w:szCs w:val="22"/>
        </w:rPr>
      </w:pPr>
      <w:r w:rsidRPr="0046166F">
        <w:rPr>
          <w:b/>
          <w:color w:val="FF0000"/>
          <w:sz w:val="22"/>
          <w:szCs w:val="22"/>
        </w:rPr>
        <w:t>Внимание:</w:t>
      </w:r>
      <w:r w:rsidRPr="0046166F">
        <w:rPr>
          <w:sz w:val="22"/>
          <w:szCs w:val="22"/>
        </w:rPr>
        <w:t xml:space="preserve"> Оплата производится в течение 3 рабочих дней с момента размещения заявки.</w:t>
      </w:r>
    </w:p>
    <w:p w:rsidR="00FA1AC1" w:rsidRPr="0046166F" w:rsidRDefault="00FA1AC1" w:rsidP="00FA1AC1">
      <w:pPr>
        <w:jc w:val="both"/>
        <w:rPr>
          <w:sz w:val="22"/>
          <w:szCs w:val="22"/>
        </w:rPr>
      </w:pPr>
    </w:p>
    <w:p w:rsidR="00FA1AC1" w:rsidRDefault="00FA1AC1" w:rsidP="00FA1AC1">
      <w:pPr>
        <w:rPr>
          <w:sz w:val="22"/>
          <w:szCs w:val="22"/>
        </w:rPr>
      </w:pPr>
    </w:p>
    <w:p w:rsidR="00FA1AC1" w:rsidRPr="0046166F" w:rsidRDefault="00FA1AC1" w:rsidP="00FA1AC1">
      <w:pPr>
        <w:rPr>
          <w:sz w:val="22"/>
          <w:szCs w:val="22"/>
        </w:rPr>
      </w:pPr>
      <w:r w:rsidRPr="0046166F">
        <w:rPr>
          <w:sz w:val="22"/>
          <w:szCs w:val="22"/>
        </w:rPr>
        <w:t>Печ</w:t>
      </w:r>
      <w:r>
        <w:rPr>
          <w:sz w:val="22"/>
          <w:szCs w:val="22"/>
        </w:rPr>
        <w:t>ать и подпись _________________ Ф.И.О. ________________</w:t>
      </w:r>
      <w:r w:rsidRPr="0046166F">
        <w:rPr>
          <w:sz w:val="22"/>
          <w:szCs w:val="22"/>
        </w:rPr>
        <w:t>________ Дата ________________</w:t>
      </w:r>
    </w:p>
    <w:p w:rsidR="000955A5" w:rsidRDefault="000955A5" w:rsidP="00FA1AC1"/>
    <w:sectPr w:rsidR="000955A5" w:rsidSect="00FA1AC1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C1" w:rsidRDefault="00FA1AC1" w:rsidP="00FA1AC1">
      <w:r>
        <w:separator/>
      </w:r>
    </w:p>
  </w:endnote>
  <w:endnote w:type="continuationSeparator" w:id="0">
    <w:p w:rsidR="00FA1AC1" w:rsidRDefault="00FA1AC1" w:rsidP="00FA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C1" w:rsidRDefault="00FA1AC1" w:rsidP="00FA1AC1">
      <w:r>
        <w:separator/>
      </w:r>
    </w:p>
  </w:footnote>
  <w:footnote w:type="continuationSeparator" w:id="0">
    <w:p w:rsidR="00FA1AC1" w:rsidRDefault="00FA1AC1" w:rsidP="00FA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C1" w:rsidRDefault="00FA1AC1" w:rsidP="00FA1AC1">
    <w:pPr>
      <w:pStyle w:val="a6"/>
      <w:pBdr>
        <w:bottom w:val="single" w:sz="12" w:space="1" w:color="auto"/>
      </w:pBdr>
      <w:tabs>
        <w:tab w:val="clear" w:pos="9355"/>
        <w:tab w:val="left" w:pos="10915"/>
      </w:tabs>
    </w:pPr>
    <w:r>
      <w:t xml:space="preserve">  </w:t>
    </w:r>
    <w:r>
      <w:rPr>
        <w:noProof/>
      </w:rPr>
      <w:drawing>
        <wp:inline distT="0" distB="0" distL="0" distR="0" wp14:anchorId="192863F1" wp14:editId="3D8EDC42">
          <wp:extent cx="1485900" cy="666750"/>
          <wp:effectExtent l="0" t="0" r="0" b="0"/>
          <wp:docPr id="67" name="Рисунок 67" descr="Expotour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Expotour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t xml:space="preserve">                                          </w:t>
    </w:r>
    <w:r>
      <w:rPr>
        <w:lang w:val="en-US"/>
      </w:rPr>
      <w:t xml:space="preserve">         </w:t>
    </w:r>
    <w:r>
      <w:t xml:space="preserve">     </w:t>
    </w:r>
    <w:r>
      <w:rPr>
        <w:lang w:val="en-US"/>
      </w:rPr>
      <w:t xml:space="preserve">              </w:t>
    </w:r>
    <w:r>
      <w:t xml:space="preserve">           </w:t>
    </w:r>
    <w:r>
      <w:rPr>
        <w:noProof/>
        <w:sz w:val="22"/>
        <w:szCs w:val="22"/>
      </w:rPr>
      <w:drawing>
        <wp:inline distT="0" distB="0" distL="0" distR="0" wp14:anchorId="0E52E307" wp14:editId="1CDC4A34">
          <wp:extent cx="1190625" cy="619125"/>
          <wp:effectExtent l="0" t="0" r="9525" b="9525"/>
          <wp:docPr id="68" name="Рисунок 68" descr="ИТМ 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ИТМ красн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7"/>
    <w:rsid w:val="000955A5"/>
    <w:rsid w:val="00493436"/>
    <w:rsid w:val="00996F54"/>
    <w:rsid w:val="00E82D27"/>
    <w:rsid w:val="00F8355F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C1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6">
    <w:name w:val="heading 6"/>
    <w:basedOn w:val="a"/>
    <w:next w:val="a"/>
    <w:link w:val="60"/>
    <w:qFormat/>
    <w:rsid w:val="00FA1A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C1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A1AC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FA1A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1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FA1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A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C1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6">
    <w:name w:val="heading 6"/>
    <w:basedOn w:val="a"/>
    <w:next w:val="a"/>
    <w:link w:val="60"/>
    <w:qFormat/>
    <w:rsid w:val="00FA1A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C1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A1AC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FA1A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1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FA1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A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5</cp:revision>
  <dcterms:created xsi:type="dcterms:W3CDTF">2018-05-29T13:36:00Z</dcterms:created>
  <dcterms:modified xsi:type="dcterms:W3CDTF">2019-01-24T10:52:00Z</dcterms:modified>
</cp:coreProperties>
</file>