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9" w:rsidRPr="00760001" w:rsidRDefault="00F80269" w:rsidP="00F80269">
      <w:pPr>
        <w:pStyle w:val="1"/>
        <w:ind w:righ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7EAB" wp14:editId="7F21420E">
                <wp:simplePos x="0" y="0"/>
                <wp:positionH relativeFrom="column">
                  <wp:posOffset>5670550</wp:posOffset>
                </wp:positionH>
                <wp:positionV relativeFrom="paragraph">
                  <wp:posOffset>-33655</wp:posOffset>
                </wp:positionV>
                <wp:extent cx="457200" cy="301625"/>
                <wp:effectExtent l="22225" t="23495" r="15875" b="17780"/>
                <wp:wrapNone/>
                <wp:docPr id="2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69" w:rsidRPr="00AD3465" w:rsidRDefault="00F80269" w:rsidP="00F80269">
                            <w:pPr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446.5pt;margin-top:-2.65pt;width:36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" strokeweight="2.25pt">
                <v:textbox>
                  <w:txbxContent>
                    <w:p w:rsidR="00F80269" w:rsidRPr="00AD3465" w:rsidRDefault="00F80269" w:rsidP="00F80269">
                      <w:pPr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22621112"/>
      <w:r w:rsidRPr="00760001">
        <w:rPr>
          <w:rFonts w:ascii="Times New Roman" w:hAnsi="Times New Roman"/>
          <w:sz w:val="28"/>
          <w:szCs w:val="28"/>
          <w:lang w:val="ru-RU"/>
        </w:rPr>
        <w:t>Заявка на текстовые и графические работы</w:t>
      </w:r>
      <w:bookmarkEnd w:id="0"/>
    </w:p>
    <w:p w:rsidR="00F80269" w:rsidRPr="00760001" w:rsidRDefault="00F80269" w:rsidP="00F80269">
      <w:pPr>
        <w:ind w:right="284"/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4061"/>
        <w:gridCol w:w="1467"/>
        <w:gridCol w:w="3544"/>
      </w:tblGrid>
      <w:tr w:rsidR="00F80269" w:rsidRPr="00760001" w:rsidTr="00062908">
        <w:trPr>
          <w:trHeight w:val="7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80269" w:rsidRPr="00760001" w:rsidRDefault="00F80269" w:rsidP="00062908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Название</w:t>
            </w:r>
          </w:p>
          <w:p w:rsidR="00F80269" w:rsidRPr="00760001" w:rsidRDefault="00F80269" w:rsidP="00062908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компании: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69" w:rsidRPr="00760001" w:rsidRDefault="00F80269" w:rsidP="00062908">
            <w:pPr>
              <w:ind w:right="284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F80269" w:rsidRPr="00760001" w:rsidRDefault="00F80269" w:rsidP="00062908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Контактное</w:t>
            </w:r>
          </w:p>
          <w:p w:rsidR="00F80269" w:rsidRPr="00760001" w:rsidRDefault="00F80269" w:rsidP="00062908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69" w:rsidRPr="00760001" w:rsidRDefault="00F80269" w:rsidP="00062908">
            <w:pPr>
              <w:ind w:right="284"/>
              <w:rPr>
                <w:sz w:val="18"/>
              </w:rPr>
            </w:pPr>
          </w:p>
        </w:tc>
      </w:tr>
    </w:tbl>
    <w:p w:rsidR="00F80269" w:rsidRPr="00701E0E" w:rsidRDefault="00F80269" w:rsidP="00F80269">
      <w:pPr>
        <w:pStyle w:val="6"/>
        <w:spacing w:before="0" w:after="0"/>
        <w:rPr>
          <w:color w:val="FF0000"/>
          <w:sz w:val="18"/>
          <w:szCs w:val="18"/>
          <w:u w:val="single"/>
        </w:rPr>
      </w:pPr>
      <w:r w:rsidRPr="00701E0E">
        <w:rPr>
          <w:color w:val="FF0000"/>
          <w:sz w:val="18"/>
          <w:szCs w:val="18"/>
        </w:rPr>
        <w:t>Стоимость выполняемых работ и материалов с  1</w:t>
      </w:r>
      <w:r>
        <w:rPr>
          <w:color w:val="FF0000"/>
          <w:sz w:val="18"/>
          <w:szCs w:val="18"/>
        </w:rPr>
        <w:t>4</w:t>
      </w:r>
      <w:r w:rsidRPr="00701E0E">
        <w:rPr>
          <w:color w:val="FF0000"/>
          <w:sz w:val="18"/>
          <w:szCs w:val="18"/>
        </w:rPr>
        <w:t xml:space="preserve"> Февраля  201</w:t>
      </w:r>
      <w:r>
        <w:rPr>
          <w:color w:val="FF0000"/>
          <w:sz w:val="18"/>
          <w:szCs w:val="18"/>
        </w:rPr>
        <w:t>9</w:t>
      </w:r>
      <w:r w:rsidRPr="00701E0E">
        <w:rPr>
          <w:color w:val="FF0000"/>
          <w:sz w:val="18"/>
          <w:szCs w:val="18"/>
        </w:rPr>
        <w:t xml:space="preserve"> года </w:t>
      </w:r>
      <w:r w:rsidRPr="00701E0E">
        <w:rPr>
          <w:color w:val="FF0000"/>
          <w:sz w:val="18"/>
          <w:szCs w:val="18"/>
          <w:u w:val="single"/>
        </w:rPr>
        <w:t>увеличивается на 50%.</w:t>
      </w:r>
    </w:p>
    <w:p w:rsidR="00F80269" w:rsidRDefault="00F80269" w:rsidP="00F80269">
      <w:pPr>
        <w:pStyle w:val="6"/>
        <w:spacing w:before="0" w:after="0"/>
        <w:rPr>
          <w:color w:val="FF0000"/>
          <w:sz w:val="18"/>
          <w:szCs w:val="18"/>
        </w:rPr>
      </w:pPr>
      <w:r w:rsidRPr="00701E0E">
        <w:rPr>
          <w:color w:val="FF0000"/>
          <w:sz w:val="18"/>
          <w:szCs w:val="18"/>
        </w:rPr>
        <w:t>Стоимость выполняемых работ и материалов с   2</w:t>
      </w:r>
      <w:r>
        <w:rPr>
          <w:color w:val="FF0000"/>
          <w:sz w:val="18"/>
          <w:szCs w:val="18"/>
        </w:rPr>
        <w:t>4</w:t>
      </w:r>
      <w:r w:rsidRPr="00701E0E">
        <w:rPr>
          <w:color w:val="FF0000"/>
          <w:sz w:val="18"/>
          <w:szCs w:val="18"/>
        </w:rPr>
        <w:t xml:space="preserve"> Февраля  201</w:t>
      </w:r>
      <w:r>
        <w:rPr>
          <w:color w:val="FF0000"/>
          <w:sz w:val="18"/>
          <w:szCs w:val="18"/>
        </w:rPr>
        <w:t>9</w:t>
      </w:r>
      <w:r w:rsidRPr="00701E0E">
        <w:rPr>
          <w:color w:val="FF0000"/>
          <w:sz w:val="18"/>
          <w:szCs w:val="18"/>
        </w:rPr>
        <w:t xml:space="preserve"> года </w:t>
      </w:r>
      <w:r w:rsidRPr="00701E0E">
        <w:rPr>
          <w:color w:val="FF0000"/>
          <w:sz w:val="18"/>
          <w:szCs w:val="18"/>
          <w:u w:val="single"/>
        </w:rPr>
        <w:t>увеличивается на 100%</w:t>
      </w:r>
      <w:r w:rsidRPr="00701E0E">
        <w:rPr>
          <w:color w:val="FF0000"/>
          <w:sz w:val="18"/>
          <w:szCs w:val="18"/>
        </w:rPr>
        <w:t>.</w:t>
      </w:r>
    </w:p>
    <w:p w:rsidR="00F80269" w:rsidRPr="009762B1" w:rsidRDefault="00F80269" w:rsidP="00F80269"/>
    <w:p w:rsidR="006B5149" w:rsidRDefault="00F80269" w:rsidP="006B5149">
      <w:pPr>
        <w:pStyle w:val="a3"/>
        <w:spacing w:before="0" w:beforeAutospacing="0" w:after="0" w:afterAutospacing="0"/>
      </w:pPr>
      <w:r>
        <w:t>Заявку необходимо направить в электронном виде.</w:t>
      </w:r>
    </w:p>
    <w:p w:rsidR="00F80269" w:rsidRPr="00410A33" w:rsidRDefault="00F80269" w:rsidP="006B5149">
      <w:pPr>
        <w:pStyle w:val="a3"/>
        <w:spacing w:before="0" w:beforeAutospacing="0" w:after="0" w:afterAutospacing="0"/>
      </w:pPr>
      <w:r w:rsidRPr="006B5149">
        <w:t xml:space="preserve">По интересующим вас техническим вопросам просим связываться с </w:t>
      </w:r>
      <w:r w:rsidR="006B5149">
        <w:t>Андреем Ивановым -    тел.: 8 (495) 626-42-74, моб. 8 (916) 313-65-15, ivanov@tourfond.ru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F80269" w:rsidRPr="00760001" w:rsidTr="00062908">
        <w:tc>
          <w:tcPr>
            <w:tcW w:w="9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F80269" w:rsidRPr="00760001" w:rsidRDefault="00F80269" w:rsidP="00062908">
            <w:pPr>
              <w:ind w:right="284"/>
              <w:jc w:val="center"/>
              <w:rPr>
                <w:b/>
              </w:rPr>
            </w:pPr>
            <w:bookmarkStart w:id="1" w:name="_ФРИЗОВАЯ_НАДПИСЬ."/>
            <w:bookmarkEnd w:id="1"/>
            <w:r w:rsidRPr="00760001">
              <w:rPr>
                <w:b/>
              </w:rPr>
              <w:t>ФРИЗОВАЯ НАДПИСЬ.</w:t>
            </w:r>
          </w:p>
          <w:p w:rsidR="00F80269" w:rsidRDefault="00F80269" w:rsidP="00062908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СТАНДАРТ – 20 ЗНАКОВ, ШРИФТ “HELVETI</w:t>
            </w:r>
            <w:r>
              <w:rPr>
                <w:b/>
                <w:lang w:val="en-US"/>
              </w:rPr>
              <w:t>CA</w:t>
            </w:r>
            <w:r w:rsidRPr="00760001">
              <w:rPr>
                <w:b/>
              </w:rPr>
              <w:t xml:space="preserve">”, СИНИЙ ЦВЕТ, </w:t>
            </w:r>
          </w:p>
          <w:p w:rsidR="00F80269" w:rsidRPr="00760001" w:rsidRDefault="00F80269" w:rsidP="00062908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ВЫСОТА БУКВ 100мм</w:t>
            </w:r>
          </w:p>
        </w:tc>
      </w:tr>
    </w:tbl>
    <w:p w:rsidR="00F80269" w:rsidRPr="00760001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sz w:val="22"/>
          <w:szCs w:val="22"/>
          <w:lang w:val="ru-RU"/>
        </w:rPr>
      </w:pPr>
      <w:r w:rsidRPr="00760001">
        <w:rPr>
          <w:rFonts w:ascii="Times New Roman" w:hAnsi="Times New Roman"/>
          <w:b/>
          <w:sz w:val="22"/>
          <w:szCs w:val="22"/>
          <w:lang w:val="ru-RU"/>
        </w:rPr>
        <w:t>Пожалуйста, заполните форму ПЕЧАТНЫМИ БУКВАМИ</w:t>
      </w:r>
    </w:p>
    <w:p w:rsidR="00F80269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sz w:val="18"/>
          <w:szCs w:val="18"/>
          <w:lang w:val="ru-RU"/>
        </w:rPr>
      </w:pPr>
      <w:r w:rsidRPr="00760001">
        <w:rPr>
          <w:rFonts w:ascii="Times New Roman" w:hAnsi="Times New Roman"/>
          <w:b/>
          <w:sz w:val="18"/>
          <w:szCs w:val="18"/>
          <w:u w:val="single"/>
          <w:lang w:val="ru-RU"/>
        </w:rPr>
        <w:t>Символы, входящие в стандартную комплектацию стенда</w:t>
      </w:r>
      <w:r w:rsidRPr="00760001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ru-RU"/>
        </w:rPr>
        <w:t>при линейном расположении</w:t>
      </w:r>
    </w:p>
    <w:p w:rsidR="00F80269" w:rsidRPr="00760001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6A4EEA"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Дополнительный </w:t>
      </w:r>
      <w:r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символ </w:t>
      </w:r>
      <w:r w:rsidR="00FC374C" w:rsidRPr="00FC374C">
        <w:rPr>
          <w:rFonts w:ascii="Times New Roman" w:hAnsi="Times New Roman"/>
          <w:b/>
          <w:sz w:val="18"/>
          <w:szCs w:val="18"/>
          <w:u w:val="single"/>
          <w:lang w:val="ru-RU"/>
        </w:rPr>
        <w:t>115</w:t>
      </w:r>
      <w:r w:rsidRPr="006A4EEA"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 руб. за знак</w:t>
      </w:r>
      <w:r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   </w:t>
      </w:r>
    </w:p>
    <w:tbl>
      <w:tblPr>
        <w:tblpPr w:leftFromText="180" w:rightFromText="180" w:vertAnchor="text" w:horzAnchor="margin" w:tblpY="250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F80269" w:rsidRPr="00760001" w:rsidTr="00062908">
        <w:trPr>
          <w:trHeight w:val="413"/>
        </w:trPr>
        <w:tc>
          <w:tcPr>
            <w:tcW w:w="360" w:type="dxa"/>
          </w:tcPr>
          <w:p w:rsidR="00F80269" w:rsidRPr="00760001" w:rsidRDefault="00F80269" w:rsidP="00062908">
            <w:pPr>
              <w:ind w:left="-720" w:right="284"/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</w:tr>
    </w:tbl>
    <w:p w:rsidR="00F80269" w:rsidRPr="00C517CE" w:rsidRDefault="000C44E3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noProof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BF84" wp14:editId="7C98132D">
                <wp:simplePos x="0" y="0"/>
                <wp:positionH relativeFrom="column">
                  <wp:posOffset>-5930265</wp:posOffset>
                </wp:positionH>
                <wp:positionV relativeFrom="paragraph">
                  <wp:posOffset>121285</wp:posOffset>
                </wp:positionV>
                <wp:extent cx="4886325" cy="457200"/>
                <wp:effectExtent l="19050" t="19050" r="28575" b="19050"/>
                <wp:wrapNone/>
                <wp:docPr id="22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466.95pt;margin-top:9.55pt;width:38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" filled="f" strokeweight="3pt">
                <v:stroke dashstyle="dash"/>
              </v:rect>
            </w:pict>
          </mc:Fallback>
        </mc:AlternateContent>
      </w:r>
    </w:p>
    <w:p w:rsidR="000C44E3" w:rsidRDefault="000C44E3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highlight w:val="red"/>
          <w:lang w:val="ru-RU"/>
        </w:rPr>
      </w:pPr>
    </w:p>
    <w:p w:rsidR="000C44E3" w:rsidRDefault="000C44E3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highlight w:val="red"/>
          <w:lang w:val="ru-RU"/>
        </w:rPr>
      </w:pPr>
    </w:p>
    <w:p w:rsidR="00F80269" w:rsidRPr="00C82D1F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lang w:val="ru-RU"/>
        </w:rPr>
      </w:pPr>
      <w:r w:rsidRPr="00C82D1F">
        <w:rPr>
          <w:rFonts w:ascii="Times New Roman" w:hAnsi="Times New Roman"/>
          <w:b/>
          <w:highlight w:val="red"/>
          <w:lang w:val="ru-RU"/>
        </w:rPr>
        <w:t xml:space="preserve">При </w:t>
      </w:r>
      <w:r>
        <w:rPr>
          <w:rFonts w:ascii="Times New Roman" w:hAnsi="Times New Roman"/>
          <w:b/>
          <w:highlight w:val="red"/>
          <w:lang w:val="ru-RU"/>
        </w:rPr>
        <w:t>«</w:t>
      </w:r>
      <w:r w:rsidRPr="00C82D1F">
        <w:rPr>
          <w:rFonts w:ascii="Times New Roman" w:hAnsi="Times New Roman"/>
          <w:b/>
          <w:highlight w:val="red"/>
          <w:lang w:val="ru-RU"/>
        </w:rPr>
        <w:t>угловом</w:t>
      </w:r>
      <w:r>
        <w:rPr>
          <w:rFonts w:ascii="Times New Roman" w:hAnsi="Times New Roman"/>
          <w:b/>
          <w:highlight w:val="red"/>
          <w:lang w:val="ru-RU"/>
        </w:rPr>
        <w:t>»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, </w:t>
      </w:r>
      <w:r>
        <w:rPr>
          <w:rFonts w:ascii="Times New Roman" w:hAnsi="Times New Roman"/>
          <w:b/>
          <w:highlight w:val="red"/>
          <w:lang w:val="ru-RU"/>
        </w:rPr>
        <w:t>«</w:t>
      </w:r>
      <w:r w:rsidRPr="00C82D1F">
        <w:rPr>
          <w:rFonts w:ascii="Times New Roman" w:hAnsi="Times New Roman"/>
          <w:b/>
          <w:highlight w:val="red"/>
          <w:lang w:val="ru-RU"/>
        </w:rPr>
        <w:t>полуостровном</w:t>
      </w:r>
      <w:r>
        <w:rPr>
          <w:rFonts w:ascii="Times New Roman" w:hAnsi="Times New Roman"/>
          <w:b/>
          <w:highlight w:val="red"/>
          <w:lang w:val="ru-RU"/>
        </w:rPr>
        <w:t>»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 </w:t>
      </w:r>
      <w:r>
        <w:rPr>
          <w:rFonts w:ascii="Times New Roman" w:hAnsi="Times New Roman"/>
          <w:b/>
          <w:highlight w:val="red"/>
          <w:lang w:val="ru-RU"/>
        </w:rPr>
        <w:t>ил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и </w:t>
      </w:r>
      <w:r>
        <w:rPr>
          <w:rFonts w:ascii="Times New Roman" w:hAnsi="Times New Roman"/>
          <w:b/>
          <w:highlight w:val="red"/>
          <w:lang w:val="ru-RU"/>
        </w:rPr>
        <w:t>«</w:t>
      </w:r>
      <w:r w:rsidRPr="00C82D1F">
        <w:rPr>
          <w:rFonts w:ascii="Times New Roman" w:hAnsi="Times New Roman"/>
          <w:b/>
          <w:highlight w:val="red"/>
          <w:lang w:val="ru-RU"/>
        </w:rPr>
        <w:t>островном</w:t>
      </w:r>
      <w:r>
        <w:rPr>
          <w:rFonts w:ascii="Times New Roman" w:hAnsi="Times New Roman"/>
          <w:b/>
          <w:highlight w:val="red"/>
          <w:lang w:val="ru-RU"/>
        </w:rPr>
        <w:t>»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 расположении</w:t>
      </w:r>
      <w:r>
        <w:rPr>
          <w:rFonts w:ascii="Times New Roman" w:hAnsi="Times New Roman"/>
          <w:b/>
          <w:highlight w:val="red"/>
          <w:lang w:val="ru-RU"/>
        </w:rPr>
        <w:t xml:space="preserve"> стенда в стоимость 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входит фризовая надпись </w:t>
      </w:r>
      <w:r>
        <w:rPr>
          <w:rFonts w:ascii="Times New Roman" w:hAnsi="Times New Roman"/>
          <w:b/>
          <w:highlight w:val="red"/>
          <w:lang w:val="ru-RU"/>
        </w:rPr>
        <w:t xml:space="preserve">только 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на </w:t>
      </w:r>
      <w:r>
        <w:rPr>
          <w:rFonts w:ascii="Times New Roman" w:hAnsi="Times New Roman"/>
          <w:b/>
          <w:highlight w:val="red"/>
          <w:lang w:val="ru-RU"/>
        </w:rPr>
        <w:t xml:space="preserve">фронтальной </w:t>
      </w:r>
      <w:r w:rsidRPr="00C82D1F">
        <w:rPr>
          <w:rFonts w:ascii="Times New Roman" w:hAnsi="Times New Roman"/>
          <w:b/>
          <w:highlight w:val="red"/>
          <w:lang w:val="ru-RU"/>
        </w:rPr>
        <w:t>стороне стенда.</w:t>
      </w:r>
    </w:p>
    <w:p w:rsidR="00F80269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sz w:val="18"/>
          <w:szCs w:val="18"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Дополнительная надпись от </w:t>
      </w:r>
      <w:r w:rsidR="00FC374C" w:rsidRPr="00FC374C">
        <w:rPr>
          <w:rFonts w:ascii="Times New Roman" w:hAnsi="Times New Roman"/>
          <w:b/>
          <w:u w:val="single"/>
          <w:lang w:val="ru-RU"/>
        </w:rPr>
        <w:t xml:space="preserve">4 725 </w:t>
      </w:r>
      <w:r w:rsidRPr="006A4EEA">
        <w:rPr>
          <w:rFonts w:ascii="Times New Roman" w:hAnsi="Times New Roman"/>
          <w:b/>
          <w:u w:val="single"/>
          <w:lang w:val="ru-RU"/>
        </w:rPr>
        <w:t xml:space="preserve">руб.* </w:t>
      </w:r>
      <w:r w:rsidRPr="006A4EEA">
        <w:rPr>
          <w:rFonts w:ascii="Times New Roman" w:hAnsi="Times New Roman"/>
          <w:b/>
          <w:sz w:val="18"/>
          <w:szCs w:val="18"/>
          <w:u w:val="single"/>
          <w:lang w:val="ru-RU"/>
        </w:rPr>
        <w:t>(не более 20 символов, только для фризовой панели)</w:t>
      </w:r>
      <w:r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 </w:t>
      </w:r>
    </w:p>
    <w:p w:rsidR="00F80269" w:rsidRPr="00760001" w:rsidRDefault="00F80269" w:rsidP="00F80269">
      <w:pPr>
        <w:ind w:right="284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80269" w:rsidRPr="00760001" w:rsidTr="00062908">
        <w:trPr>
          <w:trHeight w:val="413"/>
        </w:trPr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</w:tr>
    </w:tbl>
    <w:p w:rsidR="00F80269" w:rsidRPr="00760001" w:rsidRDefault="00F80269" w:rsidP="00F80269">
      <w:pPr>
        <w:ind w:right="284"/>
        <w:jc w:val="both"/>
        <w:rPr>
          <w:sz w:val="16"/>
          <w:szCs w:val="16"/>
        </w:rPr>
      </w:pPr>
    </w:p>
    <w:tbl>
      <w:tblPr>
        <w:tblW w:w="9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7"/>
      </w:tblGrid>
      <w:tr w:rsidR="00F80269" w:rsidRPr="00760001" w:rsidTr="00062908">
        <w:trPr>
          <w:trHeight w:val="627"/>
        </w:trPr>
        <w:tc>
          <w:tcPr>
            <w:tcW w:w="9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F80269" w:rsidRDefault="00F80269" w:rsidP="00062908">
            <w:pPr>
              <w:ind w:right="284"/>
              <w:jc w:val="center"/>
              <w:rPr>
                <w:b/>
              </w:rPr>
            </w:pPr>
          </w:p>
          <w:p w:rsidR="00F80269" w:rsidRPr="00760001" w:rsidRDefault="00F80269" w:rsidP="00062908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РАБОТЫ ПО ХУДОЖЕСТВЕННОМУ ОФОРМЛЕНИЮ СТЕНДА</w:t>
            </w:r>
          </w:p>
        </w:tc>
      </w:tr>
    </w:tbl>
    <w:p w:rsidR="00F80269" w:rsidRPr="00760001" w:rsidRDefault="00F80269" w:rsidP="00F80269">
      <w:pPr>
        <w:ind w:right="284"/>
        <w:jc w:val="both"/>
        <w:rPr>
          <w:sz w:val="12"/>
          <w:szCs w:val="22"/>
        </w:rPr>
      </w:pPr>
    </w:p>
    <w:p w:rsidR="00F80269" w:rsidRPr="00760001" w:rsidRDefault="00F80269" w:rsidP="00F80269">
      <w:pPr>
        <w:ind w:right="284"/>
        <w:jc w:val="both"/>
        <w:rPr>
          <w:b/>
          <w:u w:val="single"/>
        </w:rPr>
      </w:pPr>
      <w:r w:rsidRPr="00760001">
        <w:t xml:space="preserve"> </w:t>
      </w:r>
      <w:r w:rsidRPr="00760001">
        <w:rPr>
          <w:b/>
          <w:sz w:val="22"/>
          <w:szCs w:val="22"/>
          <w:u w:val="single"/>
        </w:rPr>
        <w:t xml:space="preserve">Логотип необходимо предоставить в технический отдел в векторном формате в программе </w:t>
      </w:r>
      <w:r w:rsidRPr="00760001">
        <w:rPr>
          <w:b/>
          <w:sz w:val="22"/>
          <w:szCs w:val="22"/>
          <w:u w:val="single"/>
          <w:lang w:val="en-US"/>
        </w:rPr>
        <w:t>Corel</w:t>
      </w:r>
      <w:r w:rsidRPr="00760001">
        <w:rPr>
          <w:b/>
          <w:sz w:val="22"/>
          <w:szCs w:val="22"/>
          <w:u w:val="single"/>
        </w:rPr>
        <w:t xml:space="preserve"> </w:t>
      </w:r>
      <w:r w:rsidRPr="00760001">
        <w:rPr>
          <w:b/>
          <w:sz w:val="22"/>
          <w:szCs w:val="22"/>
          <w:u w:val="single"/>
          <w:lang w:val="en-US"/>
        </w:rPr>
        <w:t>Draw</w:t>
      </w:r>
      <w:r w:rsidRPr="00760001">
        <w:rPr>
          <w:b/>
          <w:sz w:val="22"/>
          <w:szCs w:val="22"/>
          <w:u w:val="single"/>
        </w:rPr>
        <w:t xml:space="preserve"> (версия не выше 13.0). </w:t>
      </w:r>
    </w:p>
    <w:tbl>
      <w:tblPr>
        <w:tblpPr w:leftFromText="180" w:rightFromText="180" w:vertAnchor="tex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1701"/>
      </w:tblGrid>
      <w:tr w:rsidR="00FC374C" w:rsidRPr="00760001" w:rsidTr="00062908">
        <w:tc>
          <w:tcPr>
            <w:tcW w:w="4077" w:type="dxa"/>
          </w:tcPr>
          <w:p w:rsidR="00FC374C" w:rsidRPr="00760001" w:rsidRDefault="00FC374C" w:rsidP="00062908">
            <w:pPr>
              <w:ind w:right="284"/>
              <w:jc w:val="both"/>
            </w:pPr>
            <w:bookmarkStart w:id="2" w:name="_GoBack"/>
            <w:bookmarkEnd w:id="2"/>
            <w:r w:rsidRPr="00760001">
              <w:t>Изготовление логотипа на фризовой панели</w:t>
            </w:r>
          </w:p>
        </w:tc>
        <w:tc>
          <w:tcPr>
            <w:tcW w:w="2835" w:type="dxa"/>
          </w:tcPr>
          <w:p w:rsidR="00FC374C" w:rsidRPr="00760001" w:rsidRDefault="00FC374C" w:rsidP="00062908">
            <w:pPr>
              <w:ind w:right="284"/>
              <w:jc w:val="center"/>
            </w:pPr>
          </w:p>
        </w:tc>
        <w:tc>
          <w:tcPr>
            <w:tcW w:w="1701" w:type="dxa"/>
          </w:tcPr>
          <w:p w:rsidR="00FC374C" w:rsidRPr="00414B3A" w:rsidRDefault="00FC374C" w:rsidP="00C7779B">
            <w:r w:rsidRPr="00414B3A">
              <w:t>7 350 руб.</w:t>
            </w:r>
          </w:p>
        </w:tc>
      </w:tr>
      <w:tr w:rsidR="00FC374C" w:rsidRPr="00760001" w:rsidTr="00062908">
        <w:tc>
          <w:tcPr>
            <w:tcW w:w="4077" w:type="dxa"/>
          </w:tcPr>
          <w:p w:rsidR="00FC374C" w:rsidRDefault="00FC374C" w:rsidP="00062908">
            <w:pPr>
              <w:ind w:right="284"/>
              <w:jc w:val="both"/>
            </w:pPr>
            <w:r w:rsidRPr="00760001">
              <w:t>Изготовление логотипа на куб</w:t>
            </w:r>
          </w:p>
          <w:p w:rsidR="00FC374C" w:rsidRPr="00760001" w:rsidRDefault="00FC374C" w:rsidP="00062908">
            <w:pPr>
              <w:ind w:right="284"/>
              <w:jc w:val="both"/>
            </w:pPr>
          </w:p>
        </w:tc>
        <w:tc>
          <w:tcPr>
            <w:tcW w:w="2835" w:type="dxa"/>
          </w:tcPr>
          <w:p w:rsidR="00FC374C" w:rsidRPr="00760001" w:rsidRDefault="00FC374C" w:rsidP="00062908">
            <w:pPr>
              <w:ind w:right="284"/>
              <w:jc w:val="center"/>
            </w:pPr>
          </w:p>
        </w:tc>
        <w:tc>
          <w:tcPr>
            <w:tcW w:w="1701" w:type="dxa"/>
          </w:tcPr>
          <w:p w:rsidR="00FC374C" w:rsidRPr="00414B3A" w:rsidRDefault="00FC374C" w:rsidP="00C7779B">
            <w:r w:rsidRPr="00414B3A">
              <w:t>12 600 руб.</w:t>
            </w:r>
          </w:p>
        </w:tc>
      </w:tr>
      <w:tr w:rsidR="00FC374C" w:rsidRPr="00760001" w:rsidTr="00062908">
        <w:tc>
          <w:tcPr>
            <w:tcW w:w="4077" w:type="dxa"/>
          </w:tcPr>
          <w:p w:rsidR="00FC374C" w:rsidRDefault="00FC374C" w:rsidP="00062908">
            <w:pPr>
              <w:ind w:right="284"/>
              <w:jc w:val="both"/>
            </w:pPr>
            <w:r w:rsidRPr="00760001">
              <w:t>Надписи на стеновую панель</w:t>
            </w:r>
          </w:p>
          <w:p w:rsidR="00FC374C" w:rsidRPr="00760001" w:rsidRDefault="00FC374C" w:rsidP="00062908">
            <w:pPr>
              <w:ind w:right="284"/>
              <w:jc w:val="both"/>
            </w:pPr>
          </w:p>
        </w:tc>
        <w:tc>
          <w:tcPr>
            <w:tcW w:w="2835" w:type="dxa"/>
          </w:tcPr>
          <w:p w:rsidR="00FC374C" w:rsidRPr="00760001" w:rsidRDefault="00FC374C" w:rsidP="00062908">
            <w:pPr>
              <w:ind w:right="284"/>
              <w:jc w:val="center"/>
            </w:pPr>
            <w:r w:rsidRPr="000D1E2A">
              <w:t>(</w:t>
            </w:r>
            <w:r w:rsidRPr="00760001">
              <w:t>не более 9 знаков)</w:t>
            </w:r>
          </w:p>
        </w:tc>
        <w:tc>
          <w:tcPr>
            <w:tcW w:w="1701" w:type="dxa"/>
          </w:tcPr>
          <w:p w:rsidR="00FC374C" w:rsidRPr="00414B3A" w:rsidRDefault="00FC374C" w:rsidP="00C7779B">
            <w:r w:rsidRPr="00414B3A">
              <w:t>4 725 руб.</w:t>
            </w:r>
          </w:p>
        </w:tc>
      </w:tr>
      <w:tr w:rsidR="00FC374C" w:rsidRPr="00760001" w:rsidTr="00062908">
        <w:tc>
          <w:tcPr>
            <w:tcW w:w="4077" w:type="dxa"/>
          </w:tcPr>
          <w:p w:rsidR="00FC374C" w:rsidRDefault="00FC374C" w:rsidP="00062908">
            <w:pPr>
              <w:ind w:right="284"/>
              <w:jc w:val="both"/>
            </w:pPr>
            <w:proofErr w:type="gramStart"/>
            <w:r w:rsidRPr="00760001">
              <w:t xml:space="preserve">Полноцветная печать (включая </w:t>
            </w:r>
            <w:proofErr w:type="gramEnd"/>
          </w:p>
          <w:p w:rsidR="00FC374C" w:rsidRDefault="00FC374C" w:rsidP="00062908">
            <w:pPr>
              <w:ind w:right="284"/>
              <w:jc w:val="both"/>
            </w:pPr>
            <w:r w:rsidRPr="00760001">
              <w:t>работу</w:t>
            </w:r>
            <w:r>
              <w:t xml:space="preserve"> по оклейке</w:t>
            </w:r>
            <w:r w:rsidRPr="00760001">
              <w:t>)</w:t>
            </w:r>
          </w:p>
          <w:p w:rsidR="00FC374C" w:rsidRPr="00E13EB6" w:rsidRDefault="00FC374C" w:rsidP="00062908">
            <w:pPr>
              <w:ind w:right="284"/>
              <w:jc w:val="both"/>
            </w:pPr>
          </w:p>
        </w:tc>
        <w:tc>
          <w:tcPr>
            <w:tcW w:w="2835" w:type="dxa"/>
          </w:tcPr>
          <w:p w:rsidR="00FC374C" w:rsidRPr="00760001" w:rsidRDefault="00FC374C" w:rsidP="00062908">
            <w:pPr>
              <w:ind w:right="284"/>
              <w:jc w:val="center"/>
            </w:pPr>
            <w:r w:rsidRPr="00760001">
              <w:t xml:space="preserve"> (макет заказчика) </w:t>
            </w:r>
            <w:r>
              <w:t>за 1</w:t>
            </w:r>
            <w:r w:rsidRPr="00760001">
              <w:t>кв</w:t>
            </w:r>
            <w:proofErr w:type="gramStart"/>
            <w:r w:rsidRPr="00760001">
              <w:t>.м</w:t>
            </w:r>
            <w:proofErr w:type="gramEnd"/>
          </w:p>
        </w:tc>
        <w:tc>
          <w:tcPr>
            <w:tcW w:w="1701" w:type="dxa"/>
          </w:tcPr>
          <w:p w:rsidR="00FC374C" w:rsidRPr="00414B3A" w:rsidRDefault="00FC374C" w:rsidP="00C7779B">
            <w:r w:rsidRPr="00414B3A">
              <w:t>4 725 руб.</w:t>
            </w:r>
          </w:p>
        </w:tc>
      </w:tr>
      <w:tr w:rsidR="00FC374C" w:rsidRPr="00760001" w:rsidTr="00062908">
        <w:tc>
          <w:tcPr>
            <w:tcW w:w="4077" w:type="dxa"/>
          </w:tcPr>
          <w:p w:rsidR="00FC374C" w:rsidRPr="00760001" w:rsidRDefault="00FC374C" w:rsidP="00062908">
            <w:pPr>
              <w:ind w:right="284"/>
              <w:jc w:val="both"/>
            </w:pPr>
            <w:r w:rsidRPr="00760001">
              <w:t xml:space="preserve">Оклейка панелей пленкой </w:t>
            </w:r>
            <w:proofErr w:type="spellStart"/>
            <w:r w:rsidRPr="00760001">
              <w:rPr>
                <w:lang w:val="en-US"/>
              </w:rPr>
              <w:t>Oracal</w:t>
            </w:r>
            <w:proofErr w:type="spellEnd"/>
            <w:r w:rsidRPr="00760001">
              <w:t xml:space="preserve"> 641 серии</w:t>
            </w:r>
            <w:r>
              <w:t xml:space="preserve"> или </w:t>
            </w:r>
            <w:r w:rsidRPr="00760001">
              <w:t xml:space="preserve"> полноцветной печатью заказчика</w:t>
            </w:r>
          </w:p>
        </w:tc>
        <w:tc>
          <w:tcPr>
            <w:tcW w:w="2835" w:type="dxa"/>
          </w:tcPr>
          <w:p w:rsidR="00FC374C" w:rsidRPr="00760001" w:rsidRDefault="00FC374C" w:rsidP="00062908">
            <w:pPr>
              <w:ind w:right="284"/>
              <w:jc w:val="center"/>
            </w:pPr>
            <w:r>
              <w:t xml:space="preserve">1 </w:t>
            </w:r>
            <w:proofErr w:type="spellStart"/>
            <w:r w:rsidRPr="00760001">
              <w:t>кв</w:t>
            </w:r>
            <w:proofErr w:type="gramStart"/>
            <w:r w:rsidRPr="00760001">
              <w:t>.м</w:t>
            </w:r>
            <w:proofErr w:type="spellEnd"/>
            <w:proofErr w:type="gramEnd"/>
            <w:r w:rsidRPr="00760001">
              <w:t xml:space="preserve"> </w:t>
            </w:r>
          </w:p>
        </w:tc>
        <w:tc>
          <w:tcPr>
            <w:tcW w:w="1701" w:type="dxa"/>
          </w:tcPr>
          <w:p w:rsidR="00FC374C" w:rsidRDefault="00FC374C" w:rsidP="00C7779B">
            <w:r w:rsidRPr="00414B3A">
              <w:t>2 205 руб.</w:t>
            </w:r>
          </w:p>
        </w:tc>
      </w:tr>
    </w:tbl>
    <w:p w:rsidR="00F80269" w:rsidRPr="00760001" w:rsidRDefault="00F80269" w:rsidP="00F80269">
      <w:pPr>
        <w:ind w:right="284"/>
        <w:jc w:val="both"/>
        <w:rPr>
          <w:sz w:val="22"/>
          <w:szCs w:val="22"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rPr>
          <w:b/>
        </w:rPr>
      </w:pPr>
    </w:p>
    <w:p w:rsidR="00F80269" w:rsidRPr="00760001" w:rsidRDefault="00F80269" w:rsidP="00F80269">
      <w:pPr>
        <w:ind w:right="284"/>
        <w:rPr>
          <w:b/>
        </w:rPr>
      </w:pPr>
    </w:p>
    <w:p w:rsidR="00F80269" w:rsidRDefault="00F80269" w:rsidP="00F80269">
      <w:pPr>
        <w:spacing w:line="240" w:lineRule="atLeast"/>
        <w:rPr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t>Внимание:</w:t>
      </w:r>
      <w:r w:rsidRPr="00162067">
        <w:rPr>
          <w:sz w:val="20"/>
          <w:szCs w:val="20"/>
        </w:rPr>
        <w:t xml:space="preserve"> </w:t>
      </w:r>
      <w:r w:rsidRPr="00057A31">
        <w:rPr>
          <w:sz w:val="20"/>
          <w:szCs w:val="20"/>
        </w:rPr>
        <w:t>Оплата производится в течение 3 рабочих дней с момента размещения заявки</w:t>
      </w:r>
      <w:r w:rsidR="000C44E3">
        <w:rPr>
          <w:sz w:val="20"/>
          <w:szCs w:val="20"/>
        </w:rPr>
        <w:t>!</w:t>
      </w:r>
    </w:p>
    <w:p w:rsidR="00F80269" w:rsidRDefault="00F80269" w:rsidP="00F80269">
      <w:pPr>
        <w:ind w:right="284"/>
        <w:rPr>
          <w:b/>
        </w:rPr>
      </w:pPr>
    </w:p>
    <w:p w:rsidR="00F80269" w:rsidRPr="00760001" w:rsidRDefault="00F80269" w:rsidP="00F80269">
      <w:pPr>
        <w:ind w:right="284"/>
        <w:rPr>
          <w:b/>
        </w:rPr>
      </w:pPr>
    </w:p>
    <w:p w:rsidR="00F80269" w:rsidRPr="00760001" w:rsidRDefault="00F80269" w:rsidP="00F80269">
      <w:pPr>
        <w:ind w:right="284"/>
        <w:rPr>
          <w:sz w:val="22"/>
          <w:szCs w:val="22"/>
        </w:rPr>
      </w:pPr>
      <w:r w:rsidRPr="00760001">
        <w:rPr>
          <w:sz w:val="22"/>
          <w:szCs w:val="22"/>
        </w:rPr>
        <w:t>Печать и подпись ______</w:t>
      </w:r>
      <w:r>
        <w:rPr>
          <w:sz w:val="22"/>
          <w:szCs w:val="22"/>
        </w:rPr>
        <w:t>__________ Ф.И.О. ________</w:t>
      </w:r>
      <w:r w:rsidRPr="00760001">
        <w:rPr>
          <w:sz w:val="22"/>
          <w:szCs w:val="22"/>
        </w:rPr>
        <w:t>_____________________ Дата ___________</w:t>
      </w:r>
    </w:p>
    <w:sectPr w:rsidR="00F80269" w:rsidRPr="00760001" w:rsidSect="000C44E3">
      <w:headerReference w:type="default" r:id="rId7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69" w:rsidRDefault="00F80269" w:rsidP="00F80269">
      <w:r>
        <w:separator/>
      </w:r>
    </w:p>
  </w:endnote>
  <w:endnote w:type="continuationSeparator" w:id="0">
    <w:p w:rsidR="00F80269" w:rsidRDefault="00F80269" w:rsidP="00F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69" w:rsidRDefault="00F80269" w:rsidP="00F80269">
      <w:r>
        <w:separator/>
      </w:r>
    </w:p>
  </w:footnote>
  <w:footnote w:type="continuationSeparator" w:id="0">
    <w:p w:rsidR="00F80269" w:rsidRDefault="00F80269" w:rsidP="00F8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69" w:rsidRDefault="00F80269" w:rsidP="00F80269">
    <w:pPr>
      <w:pStyle w:val="a4"/>
      <w:pBdr>
        <w:bottom w:val="single" w:sz="12" w:space="1" w:color="auto"/>
      </w:pBdr>
      <w:tabs>
        <w:tab w:val="clear" w:pos="9355"/>
        <w:tab w:val="left" w:pos="10915"/>
      </w:tabs>
    </w:pPr>
    <w:r>
      <w:t xml:space="preserve">  </w:t>
    </w:r>
    <w:r>
      <w:rPr>
        <w:noProof/>
      </w:rPr>
      <w:drawing>
        <wp:inline distT="0" distB="0" distL="0" distR="0" wp14:anchorId="11B526D4" wp14:editId="6D9F3C4D">
          <wp:extent cx="1485900" cy="666750"/>
          <wp:effectExtent l="0" t="0" r="0" b="0"/>
          <wp:docPr id="67" name="Рисунок 67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t xml:space="preserve">                                          </w:t>
    </w:r>
    <w:r>
      <w:rPr>
        <w:lang w:val="en-US"/>
      </w:rPr>
      <w:t xml:space="preserve">         </w:t>
    </w:r>
    <w:r>
      <w:t xml:space="preserve">     </w:t>
    </w:r>
    <w:r>
      <w:rPr>
        <w:lang w:val="en-US"/>
      </w:rPr>
      <w:t xml:space="preserve">              </w:t>
    </w:r>
    <w:r>
      <w:rPr>
        <w:noProof/>
        <w:sz w:val="22"/>
        <w:szCs w:val="22"/>
      </w:rPr>
      <w:drawing>
        <wp:inline distT="0" distB="0" distL="0" distR="0" wp14:anchorId="10D93E8A" wp14:editId="7940E6DB">
          <wp:extent cx="1190625" cy="619125"/>
          <wp:effectExtent l="0" t="0" r="9525" b="9525"/>
          <wp:docPr id="68" name="Рисунок 68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E"/>
    <w:rsid w:val="000955A5"/>
    <w:rsid w:val="000C44E3"/>
    <w:rsid w:val="00635E9E"/>
    <w:rsid w:val="006B5149"/>
    <w:rsid w:val="00F80269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269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F802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269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802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F80269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80269"/>
    <w:pPr>
      <w:jc w:val="both"/>
    </w:pPr>
    <w:rPr>
      <w:rFonts w:ascii="Futuris" w:hAnsi="Futuris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F80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269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F802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269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802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F80269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80269"/>
    <w:pPr>
      <w:jc w:val="both"/>
    </w:pPr>
    <w:rPr>
      <w:rFonts w:ascii="Futuris" w:hAnsi="Futuris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F80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5</cp:revision>
  <dcterms:created xsi:type="dcterms:W3CDTF">2018-05-29T13:11:00Z</dcterms:created>
  <dcterms:modified xsi:type="dcterms:W3CDTF">2019-01-24T10:46:00Z</dcterms:modified>
</cp:coreProperties>
</file>