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3E2CD" w14:textId="77777777" w:rsidR="00B05DEA" w:rsidRDefault="00B05DEA" w:rsidP="00B05DEA">
      <w:pPr>
        <w:spacing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6801C2FE" w14:textId="37498B5B" w:rsidR="00B05DEA" w:rsidRPr="003F32A5" w:rsidRDefault="00B05DEA" w:rsidP="00B05DEA">
      <w:pPr>
        <w:spacing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 w:rsidRPr="003F32A5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>Пост-релиз XVII Международной туристической выставки «Интурмаркет»</w:t>
      </w:r>
    </w:p>
    <w:p w14:paraId="26A27C64" w14:textId="77777777" w:rsidR="00B05DEA" w:rsidRPr="00F53075" w:rsidRDefault="00B05DEA" w:rsidP="00B05DE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8AD44E" w14:textId="55574EED" w:rsidR="00B05DEA" w:rsidRDefault="00B05DEA" w:rsidP="00B05DEA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>С 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 марта</w:t>
      </w:r>
      <w:r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Москве </w:t>
      </w:r>
      <w:r w:rsidR="003F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F32A5"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ЦВК «Экспоцентр»</w:t>
      </w:r>
      <w:r w:rsidR="003F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 Международная туристич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еская выставка «Интурмаркет-2022</w:t>
      </w:r>
      <w:r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62FF9537" w14:textId="77777777" w:rsidR="00B05DEA" w:rsidRPr="001765A9" w:rsidRDefault="00B05DEA" w:rsidP="00B05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3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Официальная поддержка выставки:</w:t>
      </w:r>
    </w:p>
    <w:p w14:paraId="020C59DE" w14:textId="77777777" w:rsidR="00B05DEA" w:rsidRPr="001765A9" w:rsidRDefault="00B05DEA" w:rsidP="00B05DEA">
      <w:pPr>
        <w:numPr>
          <w:ilvl w:val="0"/>
          <w:numId w:val="1"/>
        </w:numPr>
        <w:spacing w:after="6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Правительство Российской Федерации</w:t>
      </w:r>
    </w:p>
    <w:p w14:paraId="2EE048EE" w14:textId="77777777" w:rsidR="00B05DEA" w:rsidRPr="006E4E53" w:rsidRDefault="00B05DEA" w:rsidP="00B05DEA">
      <w:pPr>
        <w:numPr>
          <w:ilvl w:val="0"/>
          <w:numId w:val="1"/>
        </w:numPr>
        <w:spacing w:after="6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агентство по туризму</w:t>
      </w:r>
    </w:p>
    <w:p w14:paraId="6D5A9D8A" w14:textId="77777777" w:rsidR="00B05DEA" w:rsidRPr="001765A9" w:rsidRDefault="00B05DEA" w:rsidP="00B05DEA">
      <w:pPr>
        <w:numPr>
          <w:ilvl w:val="0"/>
          <w:numId w:val="1"/>
        </w:numPr>
        <w:spacing w:after="6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Российский Союз Туриндустрии (РСТ)</w:t>
      </w:r>
    </w:p>
    <w:p w14:paraId="485AA820" w14:textId="77777777" w:rsidR="00B05DEA" w:rsidRPr="001765A9" w:rsidRDefault="00B05DEA" w:rsidP="00B05DEA">
      <w:pPr>
        <w:numPr>
          <w:ilvl w:val="0"/>
          <w:numId w:val="1"/>
        </w:numPr>
        <w:spacing w:after="6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Ассоциация Туроператоров России (АТОР)</w:t>
      </w:r>
    </w:p>
    <w:p w14:paraId="58F0AA2A" w14:textId="77777777" w:rsidR="00B05DEA" w:rsidRPr="00F85E39" w:rsidRDefault="00B05DEA" w:rsidP="00B05DEA">
      <w:pPr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14:paraId="23BD0598" w14:textId="77777777" w:rsidR="00B05DEA" w:rsidRPr="001765A9" w:rsidRDefault="00B05DEA" w:rsidP="00B05DEA">
      <w:pPr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3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Партнеры мероприятия:</w:t>
      </w:r>
    </w:p>
    <w:p w14:paraId="258C671F" w14:textId="77777777" w:rsidR="00B05DEA" w:rsidRPr="00F85E39" w:rsidRDefault="00B05DEA" w:rsidP="00B05DEA">
      <w:pPr>
        <w:numPr>
          <w:ilvl w:val="0"/>
          <w:numId w:val="1"/>
        </w:numPr>
        <w:spacing w:after="6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</w:t>
      </w:r>
      <w:r w:rsidRPr="00F85E3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-партнер</w:t>
      </w:r>
      <w:r w:rsidRPr="00F85E3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выставки: Республика Хакасия</w:t>
      </w:r>
      <w:r w:rsidRPr="00F85E39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Ленинградская область, Красноярский край</w:t>
      </w:r>
    </w:p>
    <w:p w14:paraId="165CCE01" w14:textId="77777777" w:rsidR="00B05DEA" w:rsidRPr="00F85E39" w:rsidRDefault="00B05DEA" w:rsidP="00B05DEA">
      <w:pPr>
        <w:numPr>
          <w:ilvl w:val="0"/>
          <w:numId w:val="1"/>
        </w:numPr>
        <w:spacing w:after="6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3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Город-партнер: Санкт-Петербург</w:t>
      </w:r>
    </w:p>
    <w:p w14:paraId="0157C99E" w14:textId="77777777" w:rsidR="00B05DEA" w:rsidRPr="001765A9" w:rsidRDefault="00B05DEA" w:rsidP="00B05DEA">
      <w:pPr>
        <w:numPr>
          <w:ilvl w:val="0"/>
          <w:numId w:val="1"/>
        </w:numPr>
        <w:spacing w:after="6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3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 партнер: Республика Башкортостан</w:t>
      </w:r>
    </w:p>
    <w:p w14:paraId="1FDE704B" w14:textId="77777777" w:rsidR="00B05DEA" w:rsidRPr="001765A9" w:rsidRDefault="00B05DEA" w:rsidP="00B05DEA">
      <w:pPr>
        <w:numPr>
          <w:ilvl w:val="0"/>
          <w:numId w:val="1"/>
        </w:numPr>
        <w:spacing w:after="6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Межрегиональный партнер выставки: проект «</w:t>
      </w:r>
      <w:r w:rsidRPr="00F85E39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«Серебряное ожерелье»</w:t>
      </w:r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3386A213" w14:textId="77777777" w:rsidR="00B05DEA" w:rsidRPr="001765A9" w:rsidRDefault="00B05DEA" w:rsidP="00B05DEA">
      <w:pPr>
        <w:numPr>
          <w:ilvl w:val="0"/>
          <w:numId w:val="1"/>
        </w:numPr>
        <w:spacing w:after="6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Генеральный В2В информационный партнер: </w:t>
      </w:r>
      <w:proofErr w:type="spellStart"/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Profi.Travel</w:t>
      </w:r>
      <w:proofErr w:type="spellEnd"/>
    </w:p>
    <w:p w14:paraId="4F04740D" w14:textId="77777777" w:rsidR="00B05DEA" w:rsidRDefault="00B05DEA" w:rsidP="00B05DEA">
      <w:pPr>
        <w:numPr>
          <w:ilvl w:val="0"/>
          <w:numId w:val="1"/>
        </w:numPr>
        <w:spacing w:after="6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Генеральный информационный партнер: </w:t>
      </w:r>
      <w:proofErr w:type="spellStart"/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Вести.Туризм</w:t>
      </w:r>
      <w:proofErr w:type="spellEnd"/>
    </w:p>
    <w:p w14:paraId="78E5014E" w14:textId="77777777" w:rsidR="00B05DEA" w:rsidRPr="001765A9" w:rsidRDefault="00B05DEA" w:rsidP="00B05DEA">
      <w:pPr>
        <w:numPr>
          <w:ilvl w:val="0"/>
          <w:numId w:val="1"/>
        </w:numPr>
        <w:spacing w:after="6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Генеральный интернет-партнер: </w:t>
      </w:r>
      <w:proofErr w:type="spellStart"/>
      <w:r w:rsidRPr="009668E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Турпром</w:t>
      </w:r>
      <w:proofErr w:type="spellEnd"/>
    </w:p>
    <w:p w14:paraId="0470091F" w14:textId="77777777" w:rsidR="00B05DEA" w:rsidRDefault="00B05DEA" w:rsidP="00B05DEA">
      <w:pPr>
        <w:numPr>
          <w:ilvl w:val="0"/>
          <w:numId w:val="1"/>
        </w:numPr>
        <w:spacing w:after="60" w:line="240" w:lineRule="auto"/>
        <w:ind w:left="2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Генеральный новостной партнер: </w:t>
      </w:r>
      <w:proofErr w:type="spellStart"/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Travel</w:t>
      </w:r>
      <w:proofErr w:type="spellEnd"/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Russian</w:t>
      </w:r>
      <w:proofErr w:type="spellEnd"/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News</w:t>
      </w:r>
      <w:proofErr w:type="spellEnd"/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(TRN)</w:t>
      </w:r>
    </w:p>
    <w:p w14:paraId="591AA06F" w14:textId="77777777" w:rsidR="00B05DEA" w:rsidRPr="00F62185" w:rsidRDefault="00B05DEA" w:rsidP="00B05DEA">
      <w:pPr>
        <w:pStyle w:val="a9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42DDD4" w14:textId="4A9AF5E1" w:rsidR="008D7EC5" w:rsidRPr="008D7EC5" w:rsidRDefault="00B05DEA" w:rsidP="008D7EC5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рамках официального открытия выставки </w:t>
      </w:r>
      <w:r w:rsidR="00AA77E7" w:rsidRPr="00AA77E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A7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приветственным слов</w:t>
      </w:r>
      <w:r w:rsidR="00AA77E7" w:rsidRPr="00AA7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="00AA7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AA77E7"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агентства по туризму (Ростуризм)</w:t>
      </w:r>
      <w:r w:rsidR="00AA7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77E7" w:rsidRPr="00AA7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выступила </w:t>
      </w:r>
      <w:r w:rsidR="00AA77E7"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руководителя </w:t>
      </w:r>
      <w:r w:rsidR="00832F37" w:rsidRPr="004C5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Елена Вячеславовна </w:t>
      </w:r>
      <w:proofErr w:type="spellStart"/>
      <w:r w:rsidR="00AA77E7" w:rsidRPr="004C5C06">
        <w:rPr>
          <w:rFonts w:ascii="Times New Roman" w:eastAsia="Times New Roman" w:hAnsi="Times New Roman" w:cs="Times New Roman"/>
          <w:sz w:val="28"/>
          <w:szCs w:val="28"/>
          <w:lang w:eastAsia="ru-RU"/>
        </w:rPr>
        <w:t>Лысенкова</w:t>
      </w:r>
      <w:proofErr w:type="spellEnd"/>
      <w:r w:rsidR="00AA77E7" w:rsidRPr="004C5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D7EC5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«Это уникальная площадка, которая на текущий момент приобретает еще большую актуальность и важность, потому что сейчас </w:t>
      </w:r>
      <w:r w:rsidR="00783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профессионалы индустрии </w:t>
      </w:r>
      <w:r w:rsidR="008D7EC5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испытывают нехватку пространства и личного общения для поиска новых возможностей, для разработки новых туристических связей, для выстраивания новых туристических маршрутов, формирования новых турпродуктов </w:t>
      </w:r>
      <w:r w:rsidR="003F32A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предложений»</w:t>
      </w:r>
      <w:r w:rsidR="008D7EC5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780934B" w14:textId="0BF35897" w:rsidR="008D7EC5" w:rsidRDefault="008D7EC5" w:rsidP="008D7EC5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Она отметила, что для успешного проведения весенне-летнего сезона, для увеличения спроса на поездки в регионы России необходимо пересмотреть подходы. «Благодаря таким площадкам как «Интурмаркет» это будет возможно, потому что в одном месте встретились несколько тысяч профессионалов, готовых сделать отрасль более успешной, свой бизнес более результативным, а туристов более сча</w:t>
      </w:r>
      <w:r w:rsidR="003F32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стливыми», - добавила г-жа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Лысенкова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18DA96A" w14:textId="0D8211F3" w:rsidR="007837C8" w:rsidRPr="008D7EC5" w:rsidRDefault="004308AD" w:rsidP="008D7EC5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8A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1F751B8" wp14:editId="435A3A95">
            <wp:extent cx="5940425" cy="35921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7E93" w14:textId="74737B82" w:rsidR="007837C8" w:rsidRDefault="001762FB" w:rsidP="008D7EC5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свою очередь, Председатель К</w:t>
      </w:r>
      <w:r w:rsidR="008D7EC5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омитета </w:t>
      </w:r>
      <w:r w:rsidR="008D7EC5"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Думы</w:t>
      </w:r>
      <w:r w:rsidR="008D7EC5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туризму и развитию </w:t>
      </w:r>
      <w:r w:rsidR="008D7EC5"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туристической</w:t>
      </w:r>
      <w:r w:rsidR="008D7EC5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инфраструктуры </w:t>
      </w:r>
      <w:proofErr w:type="spellStart"/>
      <w:r w:rsidR="008D7EC5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Сангаджи</w:t>
      </w:r>
      <w:proofErr w:type="spellEnd"/>
      <w:r w:rsidR="008D7EC5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EC5"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Андреевич</w:t>
      </w:r>
      <w:r w:rsidR="008D7EC5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D7EC5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Тарбаев</w:t>
      </w:r>
      <w:proofErr w:type="spellEnd"/>
      <w:r w:rsidR="008D7EC5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напомнил, что в настоящее время </w:t>
      </w:r>
      <w:r w:rsidR="003F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профильные ведомства работают над </w:t>
      </w:r>
      <w:r w:rsidR="008D7EC5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созданием нового закона о туризме. «Мы сейчас занимаемся тем, что формируем законодательную базу, те правила, по которым ближайшие 5-10 лет будет развиваться туриндустрия. Мы ждем от представителей туриндустрии экспертизы и взгляда на то, какие меры можно в качестве поправок внести в законопроекты», — добавил он.</w:t>
      </w:r>
      <w:r w:rsidR="003F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832F37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  <w:r w:rsidR="00832F37" w:rsidRPr="0083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комитета предложил пров</w:t>
      </w:r>
      <w:r w:rsidR="0083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одить выставку </w:t>
      </w:r>
      <w:r w:rsidR="00832F37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«Интурмаркет»</w:t>
      </w:r>
      <w:r w:rsidR="0083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раза в год. </w:t>
      </w:r>
      <w:r w:rsidR="00832F37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32F37" w:rsidRPr="00832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Нам, как депутатам Госдумы, которые занимаются законотворческой деятельностью очень важно понимать, какие сегодня есть тренды, какие сегодня есть запросы туристической отрасли, для того, чтобы более корректно формулировать и законопроекты, и поправки к существующим законам</w:t>
      </w:r>
      <w:r w:rsidR="00832F37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32F37" w:rsidRPr="0083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32F37" w:rsidRPr="008D7EC5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832F37" w:rsidRPr="0083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отметил </w:t>
      </w:r>
      <w:r w:rsidR="003F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г-н </w:t>
      </w:r>
      <w:proofErr w:type="spellStart"/>
      <w:r w:rsidR="003F32A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Тарбаев</w:t>
      </w:r>
      <w:proofErr w:type="spellEnd"/>
      <w:r w:rsidR="00832F37" w:rsidRPr="00832F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31DAEE" w14:textId="77777777" w:rsidR="00075434" w:rsidRDefault="00075434" w:rsidP="00B05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A8E06A" w14:textId="77777777" w:rsidR="00075434" w:rsidRDefault="00075434" w:rsidP="00B05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703FAB" w14:textId="77777777" w:rsidR="00B05DEA" w:rsidRPr="005E1A67" w:rsidRDefault="00B05DEA" w:rsidP="00B05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Также в церемонии открытия выставки </w:t>
      </w:r>
      <w:r w:rsidRPr="005E1A6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приняли участие:</w:t>
      </w:r>
    </w:p>
    <w:p w14:paraId="60FE5577" w14:textId="3949E621" w:rsidR="00B05DEA" w:rsidRPr="005E1A67" w:rsidRDefault="005E1A67" w:rsidP="005E1A67">
      <w:pPr>
        <w:pStyle w:val="a9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Фаткуллин</w:t>
      </w:r>
      <w:proofErr w:type="spellEnd"/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Ринат </w:t>
      </w:r>
      <w:proofErr w:type="spellStart"/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Зуфарович</w:t>
      </w:r>
      <w:proofErr w:type="spellEnd"/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председателя Государственного комитета Республики Башкортостан по туризму</w:t>
      </w:r>
      <w:r w:rsidR="00B05DEA"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8219983" w14:textId="49C00A8A" w:rsidR="00B05DEA" w:rsidRPr="005E1A67" w:rsidRDefault="005E1A67" w:rsidP="005E1A67">
      <w:pPr>
        <w:pStyle w:val="a9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Войнова</w:t>
      </w:r>
      <w:proofErr w:type="spellEnd"/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Ивановна, заместитель главы Республики Хакасия</w:t>
      </w:r>
      <w:r w:rsidR="00B05DEA"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C0B03EA" w14:textId="090D24BF" w:rsidR="00B05DEA" w:rsidRPr="005E1A67" w:rsidRDefault="005E1A67" w:rsidP="00B05DEA">
      <w:pPr>
        <w:pStyle w:val="a9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Корнеев Сергей Евгеньевич, председатель Комитета по развитию туризма Санкт-Петербурга</w:t>
      </w:r>
      <w:r w:rsidR="00B05DEA"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DA2133B" w14:textId="7629B294" w:rsidR="00B05DEA" w:rsidRPr="005E1A67" w:rsidRDefault="005E1A67" w:rsidP="00B05DEA">
      <w:pPr>
        <w:pStyle w:val="a9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Василенко Ольга Александровна, </w:t>
      </w:r>
      <w:proofErr w:type="spellStart"/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руководителя Агентства по туризму Красноярского края</w:t>
      </w:r>
      <w:r w:rsidR="00B05DEA"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DC89580" w14:textId="7DCFA99F" w:rsidR="00B05DEA" w:rsidRPr="005E1A67" w:rsidRDefault="005E1A67" w:rsidP="005E1A67">
      <w:pPr>
        <w:pStyle w:val="a9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Голубева Ольга Леонидовна, заместитель председателя Комитета по культуре и туризму Ленинградской области</w:t>
      </w:r>
      <w:r w:rsidR="00B05DEA"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31C2BE3" w14:textId="762C4AB9" w:rsidR="00B05DEA" w:rsidRPr="005E1A67" w:rsidRDefault="005E1A67" w:rsidP="00B05DEA">
      <w:pPr>
        <w:pStyle w:val="a9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Литовко Мария Александровна, вице-губернатор, председатель Правительства Севастополя</w:t>
      </w:r>
      <w:r w:rsidR="00B05DEA"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C0B73E6" w14:textId="2BFC0CD5" w:rsidR="005E1A67" w:rsidRPr="005E1A67" w:rsidRDefault="005E1A67" w:rsidP="005E1A67">
      <w:pPr>
        <w:pStyle w:val="a9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Хорохордин</w:t>
      </w:r>
      <w:proofErr w:type="spellEnd"/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Олег Леонидович, глава Республики Алтай;</w:t>
      </w:r>
    </w:p>
    <w:p w14:paraId="7ACC7BE1" w14:textId="20806866" w:rsidR="00B05DEA" w:rsidRPr="005E1A67" w:rsidRDefault="005E1A67" w:rsidP="005E1A67">
      <w:pPr>
        <w:pStyle w:val="a9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Осауленко Александр Павлович, вице-президент РСТ, директор Ассоциации «Объединение туроператоров в сфере выездного туризма «ТУРПОМОЩЬ»</w:t>
      </w:r>
    </w:p>
    <w:p w14:paraId="11B94D78" w14:textId="66D54B9C" w:rsidR="00B05DEA" w:rsidRPr="005E1A67" w:rsidRDefault="00B05DEA" w:rsidP="005E1A6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6D6919" w14:textId="594E00C5" w:rsidR="00EA3466" w:rsidRDefault="001762FB" w:rsidP="00176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F6218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Статистика </w:t>
      </w:r>
      <w:r w:rsidRPr="00F5307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XVII</w:t>
      </w:r>
      <w:r w:rsidRPr="00F6218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Международной туристич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еской выставки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Интурмаркет</w:t>
      </w:r>
      <w:proofErr w:type="spellEnd"/>
      <w:r w:rsidRPr="00F6218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</w:p>
    <w:p w14:paraId="3EE02D02" w14:textId="1AAC34C8" w:rsidR="00EA3466" w:rsidRDefault="00EA3466" w:rsidP="001762F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87CD0">
        <w:rPr>
          <w:rFonts w:ascii="Times New Roman" w:eastAsia="Times New Roman" w:hAnsi="Times New Roman" w:cs="Times New Roman"/>
          <w:sz w:val="28"/>
          <w:szCs w:val="28"/>
          <w:lang w:eastAsia="ru-RU"/>
        </w:rPr>
        <w:t>В 2022 году туристическая выставка «</w:t>
      </w:r>
      <w:proofErr w:type="spellStart"/>
      <w:r w:rsidRPr="00A87CD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Интурмаркет</w:t>
      </w:r>
      <w:proofErr w:type="spellEnd"/>
      <w:r w:rsidRPr="00A87CD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 представлена</w:t>
      </w:r>
      <w:r w:rsidRPr="00A87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32A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 </w:t>
      </w:r>
      <w:r w:rsidRPr="003F32A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720 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участниками</w:t>
      </w:r>
      <w:r w:rsidRPr="003F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 </w:t>
      </w:r>
      <w:r w:rsidRPr="003F32A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14</w:t>
      </w:r>
      <w:r w:rsidRPr="003F32A5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стран мира и </w:t>
      </w:r>
      <w:r w:rsidRPr="003F32A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71</w:t>
      </w:r>
      <w:r w:rsidRPr="003F32A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региона России. За три дня работы выставку посетили более </w:t>
      </w:r>
      <w:r w:rsidRPr="003F32A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12 650</w:t>
      </w:r>
      <w:r w:rsidRPr="003F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специалистов туриндустрии. </w:t>
      </w:r>
      <w:r w:rsidRPr="00A87CD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широко освещалось более 300 аккредитованны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87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A87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федеральных,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профильных и региональных СМИ</w:t>
      </w:r>
      <w:r w:rsidRPr="00A87C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308AD" w:rsidRPr="004308AD">
        <w:rPr>
          <w:noProof/>
        </w:rPr>
        <w:t xml:space="preserve"> </w:t>
      </w:r>
      <w:r w:rsidR="004308AD" w:rsidRPr="004308A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F37B4EE" wp14:editId="4F9D6C41">
            <wp:extent cx="5940425" cy="38969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5C16" w14:textId="49065487" w:rsidR="001762FB" w:rsidRDefault="001762FB" w:rsidP="00EA3466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B05DEA"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B05DEA"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Интурмаркет</w:t>
      </w:r>
      <w:proofErr w:type="spellEnd"/>
      <w:r w:rsidR="00B05DEA"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» — единственная в России выставка, которая представляет полный турпродукт нашей страны </w:t>
      </w:r>
      <w:r w:rsidR="00EA346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05DEA"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«на пике» основного туристического тренда — </w:t>
      </w:r>
      <w:proofErr w:type="spellStart"/>
      <w:r w:rsidR="00B05DEA"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импортозамещения</w:t>
      </w:r>
      <w:proofErr w:type="spellEnd"/>
      <w:r w:rsidR="00B05DEA"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туризме.</w:t>
      </w:r>
      <w:r w:rsidR="003F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5DEA"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>В экспозиции было представлено подавляющее большинство регионо</w:t>
      </w:r>
      <w:r w:rsidR="00B05DEA">
        <w:rPr>
          <w:rFonts w:ascii="Times New Roman" w:eastAsia="Times New Roman" w:hAnsi="Times New Roman" w:cs="Times New Roman"/>
          <w:sz w:val="28"/>
          <w:szCs w:val="28"/>
          <w:lang w:eastAsia="ru-RU"/>
        </w:rPr>
        <w:t>в — от Калининграда до Камчатки</w:t>
      </w:r>
      <w:r w:rsidR="00B05DEA"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05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Особенностью выставки в этом году стали</w:t>
      </w:r>
      <w:r w:rsidR="00B05DEA" w:rsidRPr="005477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</w:t>
      </w:r>
      <w:r w:rsidR="00B05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енды межрегиональных проектов: </w:t>
      </w:r>
      <w:r w:rsidR="00B05DEA" w:rsidRPr="00547752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«Серебряное ожерелье», «Императорский маршрут», «Яркие выходные в Приволжье</w:t>
      </w:r>
      <w:r w:rsidR="00B05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«Россия </w:t>
      </w:r>
      <w:r w:rsidR="00B05DEA" w:rsidRPr="009668E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05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страна возможностей»</w:t>
      </w:r>
      <w:r w:rsidR="00B05DEA" w:rsidRPr="005477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05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5DEA"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на выставке </w:t>
      </w:r>
      <w:r w:rsidR="00B05D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="00B05DEA"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представлены </w:t>
      </w:r>
      <w:r w:rsidR="00B05DEA" w:rsidRPr="0059175D">
        <w:rPr>
          <w:rFonts w:ascii="Times New Roman" w:hAnsi="Times New Roman"/>
          <w:sz w:val="28"/>
          <w:szCs w:val="28"/>
        </w:rPr>
        <w:t>и иностранные государства</w:t>
      </w:r>
      <w:r w:rsidR="00B05DEA"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E1A6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Куба, Республика Беларусь</w:t>
      </w:r>
      <w:r w:rsidR="002B6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</w:t>
      </w:r>
      <w:r w:rsidR="00B05D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3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в  работе выставки и деловой программе приняли участие представители 14 зарубежных стран.</w:t>
      </w:r>
    </w:p>
    <w:p w14:paraId="60597BD6" w14:textId="0C5CA2AD" w:rsidR="001762FB" w:rsidRDefault="001762FB" w:rsidP="001762F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</w:t>
      </w:r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Интурмаркет</w:t>
      </w:r>
      <w:proofErr w:type="spellEnd"/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</w:t>
      </w:r>
      <w:r w:rsidRPr="00D26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масштабной площадке </w:t>
      </w:r>
      <w:r w:rsidR="00EA3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«Экспоцентра» </w:t>
      </w:r>
      <w:r w:rsidRPr="00D26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атмосфере праздника. </w:t>
      </w:r>
      <w:r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 стендах участников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гости </w:t>
      </w:r>
      <w:r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выставки могли получить информацию о новых туристических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направлениях и </w:t>
      </w:r>
      <w:r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маршрутах, музеях и выставках, ознакомиться с предложениями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надёжных </w:t>
      </w:r>
      <w:r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ператоров и объектов размещения.</w:t>
      </w:r>
      <w:r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Посетители знакомились</w:t>
      </w:r>
      <w:r w:rsidRPr="00D26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культурными традициями российских регионов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участвовали в мастер-классах</w:t>
      </w:r>
      <w:r w:rsidRPr="00D26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наблюдали</w:t>
      </w:r>
      <w:r w:rsidRPr="00D26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тематические инсталляции и выступления фоль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клорных ансамблей.</w:t>
      </w:r>
      <w:r w:rsidRPr="00684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гости выставки могли</w:t>
      </w:r>
      <w:r w:rsidRPr="00D26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принять участие в розыгрыше призов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C16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путевок</w:t>
      </w:r>
      <w:r w:rsidRPr="00D26CE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конкурсах и дегустациях гастрономических сувениров.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3F0B5B4" w14:textId="77777777" w:rsidR="001762FB" w:rsidRPr="00036A46" w:rsidRDefault="001762FB" w:rsidP="001762F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Специальная </w:t>
      </w:r>
      <w:r w:rsidRPr="00036A4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от Партнерства туристско-информационных центров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(НАИТО)</w:t>
      </w:r>
      <w:r w:rsidRPr="00036A4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ходе которой посетители мог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036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получить 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призы от регионов России, пополнила</w:t>
      </w:r>
      <w:r w:rsidRPr="00036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копилку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ярких </w:t>
      </w:r>
      <w:r w:rsidRPr="00036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впечатлений: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делали</w:t>
      </w:r>
      <w:r w:rsidRPr="00036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красивые </w:t>
      </w:r>
      <w:proofErr w:type="spellStart"/>
      <w:r w:rsidRPr="00036A4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селфи</w:t>
      </w:r>
      <w:proofErr w:type="spellEnd"/>
      <w:r w:rsidRPr="00036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стенда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во время их посещения, отвечали на вопросы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84C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получали</w:t>
      </w:r>
      <w:r w:rsidRPr="00036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бонусные баллы</w:t>
      </w:r>
      <w:r w:rsidRPr="00684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обменивали их на </w:t>
      </w:r>
      <w:r w:rsidRPr="00036A4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специальные</w:t>
      </w:r>
      <w:r w:rsidRPr="00684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призы</w:t>
      </w:r>
      <w:r w:rsidRPr="00036A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406EED" w14:textId="77777777" w:rsidR="00B05DEA" w:rsidRDefault="00B05DEA" w:rsidP="00B05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F6218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Итоги деловой программы</w:t>
      </w:r>
    </w:p>
    <w:p w14:paraId="49EC58BB" w14:textId="49D5FB79" w:rsidR="00B05DEA" w:rsidRDefault="00B05DEA" w:rsidP="00B05DEA">
      <w:pPr>
        <w:pStyle w:val="a7"/>
        <w:shd w:val="clear" w:color="auto" w:fill="FAFAFA"/>
        <w:spacing w:before="0" w:beforeAutospacing="0" w:after="360" w:afterAutospacing="0"/>
        <w:textAlignment w:val="baseline"/>
        <w:rPr>
          <w:rFonts w:ascii="Arial" w:hAnsi="Arial" w:cs="Arial"/>
          <w:color w:val="3B3B3B"/>
        </w:rPr>
      </w:pPr>
      <w:r w:rsidRPr="0012709A">
        <w:rPr>
          <w:bCs/>
          <w:sz w:val="28"/>
          <w:szCs w:val="28"/>
        </w:rPr>
        <w:t>В этом году была подготовлена обширная </w:t>
      </w:r>
      <w:hyperlink r:id="rId9" w:history="1">
        <w:r w:rsidRPr="0012709A">
          <w:rPr>
            <w:sz w:val="28"/>
            <w:szCs w:val="28"/>
          </w:rPr>
          <w:t>программа деловых мероприятий</w:t>
        </w:r>
      </w:hyperlink>
      <w:r>
        <w:rPr>
          <w:bCs/>
          <w:sz w:val="28"/>
          <w:szCs w:val="28"/>
        </w:rPr>
        <w:t xml:space="preserve"> выставки: </w:t>
      </w:r>
      <w:r w:rsidR="003F32A5">
        <w:rPr>
          <w:sz w:val="28"/>
          <w:szCs w:val="28"/>
        </w:rPr>
        <w:t>на шести</w:t>
      </w:r>
      <w:r w:rsidRPr="009C0F2C">
        <w:rPr>
          <w:sz w:val="28"/>
          <w:szCs w:val="28"/>
        </w:rPr>
        <w:t xml:space="preserve"> площадках «Экспоцентр</w:t>
      </w:r>
      <w:r w:rsidR="00EA3466">
        <w:rPr>
          <w:sz w:val="28"/>
          <w:szCs w:val="28"/>
        </w:rPr>
        <w:t>а</w:t>
      </w:r>
      <w:r w:rsidRPr="009C0F2C">
        <w:rPr>
          <w:sz w:val="28"/>
          <w:szCs w:val="28"/>
        </w:rPr>
        <w:t xml:space="preserve">» </w:t>
      </w:r>
      <w:r>
        <w:rPr>
          <w:sz w:val="28"/>
          <w:szCs w:val="28"/>
        </w:rPr>
        <w:t>состоялись</w:t>
      </w:r>
      <w:r w:rsidRPr="009C0F2C">
        <w:rPr>
          <w:sz w:val="28"/>
          <w:szCs w:val="28"/>
        </w:rPr>
        <w:t xml:space="preserve"> свыше 60 де</w:t>
      </w:r>
      <w:r w:rsidR="003F32A5">
        <w:rPr>
          <w:sz w:val="28"/>
          <w:szCs w:val="28"/>
        </w:rPr>
        <w:t>ловых сессий при участии более 32</w:t>
      </w:r>
      <w:r w:rsidRPr="009C0F2C">
        <w:rPr>
          <w:sz w:val="28"/>
          <w:szCs w:val="28"/>
        </w:rPr>
        <w:t xml:space="preserve">0 спикеров. </w:t>
      </w:r>
      <w:r>
        <w:rPr>
          <w:sz w:val="28"/>
          <w:szCs w:val="28"/>
        </w:rPr>
        <w:t>П</w:t>
      </w:r>
      <w:r w:rsidRPr="001765A9">
        <w:rPr>
          <w:sz w:val="28"/>
          <w:szCs w:val="28"/>
        </w:rPr>
        <w:t xml:space="preserve">рофессионалы отрасли </w:t>
      </w:r>
      <w:r w:rsidRPr="0012709A">
        <w:rPr>
          <w:sz w:val="28"/>
          <w:szCs w:val="28"/>
        </w:rPr>
        <w:t xml:space="preserve">в рамках открытого диалога </w:t>
      </w:r>
      <w:r>
        <w:rPr>
          <w:sz w:val="28"/>
          <w:szCs w:val="28"/>
        </w:rPr>
        <w:t>обсудили</w:t>
      </w:r>
      <w:r w:rsidRPr="0012709A">
        <w:rPr>
          <w:sz w:val="28"/>
          <w:szCs w:val="28"/>
        </w:rPr>
        <w:t xml:space="preserve"> будущее индустрии путешествий.</w:t>
      </w:r>
    </w:p>
    <w:p w14:paraId="0B14E796" w14:textId="77777777" w:rsidR="00B05DEA" w:rsidRDefault="00B05DEA" w:rsidP="00B05DEA">
      <w:pPr>
        <w:pStyle w:val="a7"/>
        <w:shd w:val="clear" w:color="auto" w:fill="FAFAFA"/>
        <w:spacing w:before="0" w:beforeAutospacing="0" w:after="360" w:afterAutospacing="0"/>
        <w:textAlignment w:val="baseline"/>
        <w:rPr>
          <w:sz w:val="28"/>
          <w:szCs w:val="28"/>
        </w:rPr>
      </w:pPr>
      <w:r w:rsidRPr="0012709A">
        <w:rPr>
          <w:sz w:val="28"/>
          <w:szCs w:val="28"/>
        </w:rPr>
        <w:t>През</w:t>
      </w:r>
      <w:r>
        <w:rPr>
          <w:sz w:val="28"/>
          <w:szCs w:val="28"/>
        </w:rPr>
        <w:t>ентационные дискуссии представили</w:t>
      </w:r>
      <w:r w:rsidRPr="0012709A">
        <w:rPr>
          <w:sz w:val="28"/>
          <w:szCs w:val="28"/>
        </w:rPr>
        <w:t xml:space="preserve"> новые и</w:t>
      </w:r>
      <w:r>
        <w:rPr>
          <w:sz w:val="28"/>
          <w:szCs w:val="28"/>
        </w:rPr>
        <w:t>деи и области роста для бизнеса</w:t>
      </w:r>
      <w:r w:rsidRPr="0012709A">
        <w:rPr>
          <w:sz w:val="28"/>
          <w:szCs w:val="28"/>
        </w:rPr>
        <w:t>, свежие межрегиональные маршруты и проекты путешествий по России, а также перспективные виды туризма — экологический, этно- и автотуризм, арктический, детский, туризм вы</w:t>
      </w:r>
      <w:r>
        <w:rPr>
          <w:sz w:val="28"/>
          <w:szCs w:val="28"/>
        </w:rPr>
        <w:t>ходного дня. Традиционно прошли мероприятия по IT</w:t>
      </w:r>
      <w:r w:rsidRPr="0012709A">
        <w:rPr>
          <w:sz w:val="28"/>
          <w:szCs w:val="28"/>
        </w:rPr>
        <w:t>-технологиям в туризме, обучающие семинары для туристско-информационных центров и </w:t>
      </w:r>
      <w:proofErr w:type="spellStart"/>
      <w:r w:rsidRPr="0012709A">
        <w:rPr>
          <w:sz w:val="28"/>
          <w:szCs w:val="28"/>
        </w:rPr>
        <w:t>тревел</w:t>
      </w:r>
      <w:proofErr w:type="spellEnd"/>
      <w:r w:rsidRPr="0012709A">
        <w:rPr>
          <w:sz w:val="28"/>
          <w:szCs w:val="28"/>
        </w:rPr>
        <w:t xml:space="preserve"> журналистов. Не обойден вниманием и медицинско-оздоровительный туризм, который активно готовится к перезагрузке.</w:t>
      </w:r>
    </w:p>
    <w:p w14:paraId="51B5F10A" w14:textId="77777777" w:rsidR="00075434" w:rsidRDefault="00075434" w:rsidP="00B05DEA">
      <w:pPr>
        <w:pStyle w:val="a7"/>
        <w:shd w:val="clear" w:color="auto" w:fill="FAFAFA"/>
        <w:spacing w:before="0" w:beforeAutospacing="0" w:after="360" w:afterAutospacing="0"/>
        <w:textAlignment w:val="baseline"/>
        <w:rPr>
          <w:sz w:val="28"/>
          <w:szCs w:val="28"/>
        </w:rPr>
      </w:pPr>
    </w:p>
    <w:p w14:paraId="3C051D50" w14:textId="77777777" w:rsidR="00B05DEA" w:rsidRDefault="00B05DEA" w:rsidP="00B05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Ключевыми деловыми</w:t>
      </w:r>
      <w:r w:rsidRPr="003D68A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мероприятия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ми</w:t>
      </w:r>
      <w:r w:rsidRPr="003D68A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выставки «Интурмаркет-2022»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стали:</w:t>
      </w:r>
    </w:p>
    <w:p w14:paraId="2B426C44" w14:textId="77777777" w:rsidR="00B05DEA" w:rsidRPr="003D68AE" w:rsidRDefault="00B05DEA" w:rsidP="00B05DEA">
      <w:pPr>
        <w:pStyle w:val="a9"/>
        <w:numPr>
          <w:ilvl w:val="0"/>
          <w:numId w:val="3"/>
        </w:numPr>
        <w:tabs>
          <w:tab w:val="left" w:pos="709"/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Специализированная деловая сессия «IT-технологии в межрегиональном туристском проекте «Серебряное ожерелье России»</w:t>
      </w:r>
    </w:p>
    <w:p w14:paraId="2E403D41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 xml:space="preserve">Бизнес-Форум: «Туризм, креативные коды, креативные индустрии - лучшие муниципальные практики России» </w:t>
      </w:r>
    </w:p>
    <w:p w14:paraId="717AA434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6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 xml:space="preserve">Семинар «Последствия спецоперации. Жизнь </w:t>
      </w:r>
      <w:proofErr w:type="spellStart"/>
      <w:r w:rsidRPr="003D68AE">
        <w:rPr>
          <w:rFonts w:ascii="Times New Roman" w:hAnsi="Times New Roman" w:cs="Times New Roman"/>
          <w:sz w:val="28"/>
          <w:szCs w:val="28"/>
        </w:rPr>
        <w:t>турагента</w:t>
      </w:r>
      <w:proofErr w:type="spellEnd"/>
      <w:r w:rsidRPr="003D68AE">
        <w:rPr>
          <w:rFonts w:ascii="Times New Roman" w:hAnsi="Times New Roman" w:cs="Times New Roman"/>
          <w:sz w:val="28"/>
          <w:szCs w:val="28"/>
        </w:rPr>
        <w:t xml:space="preserve"> в новой реальности»</w:t>
      </w:r>
    </w:p>
    <w:p w14:paraId="08FA4492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68AE">
        <w:rPr>
          <w:rFonts w:ascii="Times New Roman" w:eastAsia="Calibri" w:hAnsi="Times New Roman" w:cs="Times New Roman"/>
          <w:sz w:val="28"/>
          <w:szCs w:val="28"/>
        </w:rPr>
        <w:t xml:space="preserve">Конкурс презентаций региональных участников РСТ «10 минут славы» </w:t>
      </w:r>
    </w:p>
    <w:p w14:paraId="04255B40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68AE">
        <w:rPr>
          <w:rFonts w:ascii="Times New Roman" w:eastAsia="Calibri" w:hAnsi="Times New Roman" w:cs="Times New Roman"/>
          <w:sz w:val="28"/>
          <w:szCs w:val="28"/>
        </w:rPr>
        <w:t>Рабочее совещание регионов-участников национального туристского проекта «Императорский маршрут»</w:t>
      </w:r>
    </w:p>
    <w:p w14:paraId="282A614C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6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 xml:space="preserve">Пленарное заседание по актуальным вопросам развития отрасли  </w:t>
      </w:r>
    </w:p>
    <w:p w14:paraId="7CE3592D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6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Обучающий семинар для регионов от Национального туроператора АЛЕАН «Открывай Россию с АЛЕАН». Новый взгляд на известные регионы: как стать продающим экспертом регионального продукта</w:t>
      </w:r>
    </w:p>
    <w:p w14:paraId="38E118DF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68AE">
        <w:rPr>
          <w:rFonts w:ascii="Times New Roman" w:eastAsia="Calibri" w:hAnsi="Times New Roman" w:cs="Times New Roman"/>
          <w:sz w:val="28"/>
          <w:szCs w:val="28"/>
        </w:rPr>
        <w:t>Создаем «Больше, чем путешествие»: опыт реализации федеральной программы (2021-2024)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3D68AE">
        <w:rPr>
          <w:rFonts w:ascii="Times New Roman" w:eastAsia="Calibri" w:hAnsi="Times New Roman" w:cs="Times New Roman"/>
          <w:sz w:val="28"/>
          <w:szCs w:val="28"/>
        </w:rPr>
        <w:t xml:space="preserve"> Формирование новых подходов к созданию культурно-познавательных туров</w:t>
      </w:r>
    </w:p>
    <w:p w14:paraId="2E83F0DD" w14:textId="77777777" w:rsidR="00B05DEA" w:rsidRPr="003D68AE" w:rsidRDefault="00B05DEA" w:rsidP="00B05DEA">
      <w:pPr>
        <w:pStyle w:val="a7"/>
        <w:numPr>
          <w:ilvl w:val="0"/>
          <w:numId w:val="3"/>
        </w:numPr>
        <w:spacing w:before="0" w:beforeAutospacing="0" w:after="0" w:afterAutospacing="0"/>
        <w:rPr>
          <w:sz w:val="28"/>
          <w:szCs w:val="28"/>
          <w:lang w:eastAsia="en-US"/>
        </w:rPr>
      </w:pPr>
      <w:r w:rsidRPr="003D68AE">
        <w:rPr>
          <w:sz w:val="28"/>
          <w:szCs w:val="28"/>
          <w:lang w:eastAsia="en-US"/>
        </w:rPr>
        <w:t>Презентация туристского потенциала Приморского края в формате презентации с элементами дополненной реальности</w:t>
      </w:r>
    </w:p>
    <w:p w14:paraId="16BC1D90" w14:textId="77777777" w:rsidR="00B05DEA" w:rsidRPr="003D68AE" w:rsidRDefault="00B05DEA" w:rsidP="00B05DEA">
      <w:pPr>
        <w:pStyle w:val="a9"/>
        <w:numPr>
          <w:ilvl w:val="0"/>
          <w:numId w:val="3"/>
        </w:numPr>
        <w:tabs>
          <w:tab w:val="left" w:pos="709"/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Конференция «Открытый диалог "</w:t>
      </w:r>
      <w:proofErr w:type="spellStart"/>
      <w:r w:rsidRPr="003D68AE">
        <w:rPr>
          <w:rFonts w:ascii="Times New Roman" w:hAnsi="Times New Roman" w:cs="Times New Roman"/>
          <w:sz w:val="28"/>
          <w:szCs w:val="28"/>
        </w:rPr>
        <w:t>ПравТурСоюза</w:t>
      </w:r>
      <w:proofErr w:type="spellEnd"/>
      <w:r w:rsidRPr="003D68AE">
        <w:rPr>
          <w:rFonts w:ascii="Times New Roman" w:hAnsi="Times New Roman" w:cs="Times New Roman"/>
          <w:sz w:val="28"/>
          <w:szCs w:val="28"/>
        </w:rPr>
        <w:t xml:space="preserve">": новые тенденции и проблемы 2022 года» </w:t>
      </w:r>
    </w:p>
    <w:p w14:paraId="49C6D788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60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Практическая сессия «Безопасность детского туризма: болевые точки и пути решения»</w:t>
      </w:r>
    </w:p>
    <w:p w14:paraId="6C475B6A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60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Экспертная сессия АНО «Управляющая компания туристско-рекреационными кластерами Свердловской области»</w:t>
      </w:r>
    </w:p>
    <w:p w14:paraId="088AD7A4" w14:textId="77777777" w:rsidR="00B05DEA" w:rsidRPr="003D68AE" w:rsidRDefault="00B05DEA" w:rsidP="00B05DEA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 xml:space="preserve">Круглый стол о межрегиональном </w:t>
      </w:r>
      <w:proofErr w:type="spellStart"/>
      <w:proofErr w:type="gramStart"/>
      <w:r w:rsidRPr="003D68AE">
        <w:rPr>
          <w:rFonts w:ascii="Times New Roman" w:hAnsi="Times New Roman" w:cs="Times New Roman"/>
          <w:sz w:val="28"/>
          <w:szCs w:val="28"/>
        </w:rPr>
        <w:t>социо</w:t>
      </w:r>
      <w:proofErr w:type="spellEnd"/>
      <w:r w:rsidRPr="003D68AE">
        <w:rPr>
          <w:rFonts w:ascii="Times New Roman" w:hAnsi="Times New Roman" w:cs="Times New Roman"/>
          <w:sz w:val="28"/>
          <w:szCs w:val="28"/>
        </w:rPr>
        <w:t>-культурном</w:t>
      </w:r>
      <w:proofErr w:type="gramEnd"/>
      <w:r w:rsidRPr="003D68AE">
        <w:rPr>
          <w:rFonts w:ascii="Times New Roman" w:hAnsi="Times New Roman" w:cs="Times New Roman"/>
          <w:sz w:val="28"/>
          <w:szCs w:val="28"/>
        </w:rPr>
        <w:t xml:space="preserve"> проекте «Берестяные письма в будущее. XXI век. Великое русское слово великих русских писателей»</w:t>
      </w:r>
    </w:p>
    <w:p w14:paraId="517F51DE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Экспертный круглый стол: «Окультуриваться надо: познавательный туризм и культурное развитие городов»</w:t>
      </w:r>
    </w:p>
    <w:p w14:paraId="1C74A0B2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Диалоговая площадка «Внедрение механизмов устойчивого развития в туризме и индустрии гостеприимства»</w:t>
      </w:r>
    </w:p>
    <w:p w14:paraId="4145877C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Мастер сессия «Формирование спроса на устойчивый турпродукт. Как продвигать, чтобы заметили?»</w:t>
      </w:r>
    </w:p>
    <w:p w14:paraId="236B6A14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D68AE">
        <w:rPr>
          <w:rFonts w:ascii="Times New Roman" w:hAnsi="Times New Roman" w:cs="Times New Roman"/>
          <w:sz w:val="28"/>
          <w:szCs w:val="28"/>
        </w:rPr>
        <w:t>Митап</w:t>
      </w:r>
      <w:proofErr w:type="spellEnd"/>
      <w:r w:rsidRPr="003D68AE">
        <w:rPr>
          <w:rFonts w:ascii="Times New Roman" w:hAnsi="Times New Roman" w:cs="Times New Roman"/>
          <w:sz w:val="28"/>
          <w:szCs w:val="28"/>
        </w:rPr>
        <w:t>-сессия «Основные тренды в современных подходах к развитию туризма на природных территориях»</w:t>
      </w:r>
    </w:p>
    <w:p w14:paraId="6AD1466C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D68AE">
        <w:rPr>
          <w:rFonts w:ascii="Times New Roman" w:hAnsi="Times New Roman" w:cs="Times New Roman"/>
          <w:sz w:val="28"/>
          <w:szCs w:val="28"/>
        </w:rPr>
        <w:t>Медиафорум</w:t>
      </w:r>
      <w:proofErr w:type="spellEnd"/>
      <w:r w:rsidRPr="003D68AE">
        <w:rPr>
          <w:rFonts w:ascii="Times New Roman" w:hAnsi="Times New Roman" w:cs="Times New Roman"/>
          <w:sz w:val="28"/>
          <w:szCs w:val="28"/>
        </w:rPr>
        <w:t xml:space="preserve"> «#</w:t>
      </w:r>
      <w:proofErr w:type="spellStart"/>
      <w:r w:rsidRPr="003D68AE">
        <w:rPr>
          <w:rFonts w:ascii="Times New Roman" w:hAnsi="Times New Roman" w:cs="Times New Roman"/>
          <w:sz w:val="28"/>
          <w:szCs w:val="28"/>
        </w:rPr>
        <w:t>ПораПутешествоватьПоРоссии</w:t>
      </w:r>
      <w:proofErr w:type="spellEnd"/>
      <w:r w:rsidRPr="003D68AE">
        <w:rPr>
          <w:rFonts w:ascii="Times New Roman" w:hAnsi="Times New Roman" w:cs="Times New Roman"/>
          <w:sz w:val="28"/>
          <w:szCs w:val="28"/>
        </w:rPr>
        <w:t>» на Международной туристической выставке «Интурмаркет»</w:t>
      </w:r>
    </w:p>
    <w:p w14:paraId="7987902C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lastRenderedPageBreak/>
        <w:t>Круглый стол «Современная экскурсионная деятельность: нормативно-правовая основа, образовательные программы, региональная практика и перспективы брендовых маршрутов» брендовых маршрутов»</w:t>
      </w:r>
    </w:p>
    <w:p w14:paraId="60B2DA66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Семинар «Туризм и Закон. Новое законодательство в сфере туризма, проблемы и перспективы»</w:t>
      </w:r>
    </w:p>
    <w:p w14:paraId="487162FB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Панельная дискуссия «Развитие арктического туризма в моногородах на примере Мончегорска (Мурманская область)»</w:t>
      </w:r>
    </w:p>
    <w:p w14:paraId="40EF0E8D" w14:textId="77777777" w:rsidR="00B05DEA" w:rsidRPr="003D68AE" w:rsidRDefault="00B05DEA" w:rsidP="00B05DEA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3D68AE">
        <w:rPr>
          <w:rFonts w:ascii="Times New Roman" w:hAnsi="Times New Roman"/>
          <w:sz w:val="28"/>
          <w:szCs w:val="28"/>
        </w:rPr>
        <w:t>Всероссийский день MICE</w:t>
      </w:r>
    </w:p>
    <w:p w14:paraId="2E0E091F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 xml:space="preserve">Панельная дискуссия «Дальний Восток и Арктика: новые возможности для путешествий. Лето 2022» </w:t>
      </w:r>
    </w:p>
    <w:p w14:paraId="6B80B231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Презентация «Красноярски</w:t>
      </w:r>
      <w:r>
        <w:rPr>
          <w:rFonts w:ascii="Times New Roman" w:hAnsi="Times New Roman" w:cs="Times New Roman"/>
          <w:sz w:val="28"/>
          <w:szCs w:val="28"/>
        </w:rPr>
        <w:t>й край. Должен увидеть каждый!»</w:t>
      </w:r>
    </w:p>
    <w:p w14:paraId="4340EA07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 xml:space="preserve">Презентация </w:t>
      </w:r>
      <w:r w:rsidRPr="003D68AE">
        <w:rPr>
          <w:rFonts w:ascii="Times New Roman" w:hAnsi="Times New Roman" w:cs="Times New Roman"/>
          <w:bCs/>
          <w:sz w:val="28"/>
          <w:szCs w:val="28"/>
        </w:rPr>
        <w:t>«Туристические продукты Байкальского региона»</w:t>
      </w:r>
    </w:p>
    <w:p w14:paraId="2C5EDB7F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Круглый стол «Оздоровительный туризм: рождение, устойчивость или рост? Актуальные тренды и продукты российского оздоровительного гостеприимства»</w:t>
      </w:r>
    </w:p>
    <w:p w14:paraId="4E175F84" w14:textId="77777777" w:rsidR="00B05DEA" w:rsidRPr="003D68AE" w:rsidRDefault="00B05DEA" w:rsidP="00B05DEA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Межрегиональный благотворительный аукцион «Турбизнес с открытым сердцем» в пользу подопечных Детского хосписа «Дом с маяком»</w:t>
      </w:r>
    </w:p>
    <w:p w14:paraId="71B8369F" w14:textId="2B530171" w:rsidR="00B05DEA" w:rsidRPr="003D68AE" w:rsidRDefault="00B05DEA" w:rsidP="00EA3466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 xml:space="preserve">Финал </w:t>
      </w:r>
      <w:r w:rsidR="00EA3466" w:rsidRPr="00EA3466">
        <w:rPr>
          <w:rFonts w:ascii="Times New Roman" w:hAnsi="Times New Roman" w:cs="Times New Roman"/>
          <w:sz w:val="28"/>
          <w:szCs w:val="28"/>
        </w:rPr>
        <w:t xml:space="preserve">V Всероссийского конкурса журналистов и </w:t>
      </w:r>
      <w:proofErr w:type="spellStart"/>
      <w:r w:rsidR="00EA3466" w:rsidRPr="00EA3466">
        <w:rPr>
          <w:rFonts w:ascii="Times New Roman" w:hAnsi="Times New Roman" w:cs="Times New Roman"/>
          <w:sz w:val="28"/>
          <w:szCs w:val="28"/>
        </w:rPr>
        <w:t>блогеров</w:t>
      </w:r>
      <w:proofErr w:type="spellEnd"/>
      <w:r w:rsidRPr="003D68A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D68AE">
        <w:rPr>
          <w:rFonts w:ascii="Times New Roman" w:hAnsi="Times New Roman" w:cs="Times New Roman"/>
          <w:sz w:val="28"/>
          <w:szCs w:val="28"/>
        </w:rPr>
        <w:t>МедиаТур</w:t>
      </w:r>
      <w:proofErr w:type="spellEnd"/>
      <w:r w:rsidRPr="003D68AE">
        <w:rPr>
          <w:rFonts w:ascii="Times New Roman" w:hAnsi="Times New Roman" w:cs="Times New Roman"/>
          <w:sz w:val="28"/>
          <w:szCs w:val="28"/>
        </w:rPr>
        <w:t>»</w:t>
      </w:r>
    </w:p>
    <w:p w14:paraId="431472A3" w14:textId="77777777" w:rsidR="00B05DEA" w:rsidRPr="003D68AE" w:rsidRDefault="00B05DEA" w:rsidP="00B05DEA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 xml:space="preserve">III Всероссийская конференция «Как привлечь </w:t>
      </w:r>
      <w:proofErr w:type="spellStart"/>
      <w:r w:rsidRPr="003D68AE">
        <w:rPr>
          <w:rFonts w:ascii="Times New Roman" w:hAnsi="Times New Roman" w:cs="Times New Roman"/>
          <w:sz w:val="28"/>
          <w:szCs w:val="28"/>
        </w:rPr>
        <w:t>селебрити</w:t>
      </w:r>
      <w:proofErr w:type="spellEnd"/>
      <w:r w:rsidRPr="003D68AE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3D68AE">
        <w:rPr>
          <w:rFonts w:ascii="Times New Roman" w:hAnsi="Times New Roman" w:cs="Times New Roman"/>
          <w:sz w:val="28"/>
          <w:szCs w:val="28"/>
        </w:rPr>
        <w:t>брендингу</w:t>
      </w:r>
      <w:proofErr w:type="spellEnd"/>
      <w:r w:rsidRPr="003D68AE">
        <w:rPr>
          <w:rFonts w:ascii="Times New Roman" w:hAnsi="Times New Roman" w:cs="Times New Roman"/>
          <w:sz w:val="28"/>
          <w:szCs w:val="28"/>
        </w:rPr>
        <w:t xml:space="preserve"> территорий»</w:t>
      </w:r>
    </w:p>
    <w:p w14:paraId="027EC13E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Презентация «Открой Вольный Дон! Все о гостеприимстве и турпродуктах Ростовской области»</w:t>
      </w:r>
    </w:p>
    <w:p w14:paraId="53C81BD3" w14:textId="77777777" w:rsidR="00B05DEA" w:rsidRPr="003D68AE" w:rsidRDefault="00B05DEA" w:rsidP="00B05DEA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3D68AE">
        <w:rPr>
          <w:rFonts w:ascii="Times New Roman" w:hAnsi="Times New Roman"/>
          <w:sz w:val="28"/>
          <w:szCs w:val="28"/>
        </w:rPr>
        <w:t>Конференция «От Чёрного моря до Белого».  Автотуризм, как уникальный инструмент развития территорий»</w:t>
      </w:r>
    </w:p>
    <w:p w14:paraId="3EE03F41" w14:textId="2A6B19C1" w:rsidR="00B05DEA" w:rsidRPr="003D68AE" w:rsidRDefault="00B05DEA" w:rsidP="00B05DEA">
      <w:pPr>
        <w:pStyle w:val="1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3D68AE">
        <w:rPr>
          <w:rFonts w:ascii="Times New Roman" w:hAnsi="Times New Roman"/>
          <w:sz w:val="28"/>
          <w:szCs w:val="28"/>
        </w:rPr>
        <w:t>Обучающий семинар для туристско-информационных центров</w:t>
      </w:r>
      <w:r w:rsidR="00EA3466">
        <w:rPr>
          <w:rFonts w:ascii="Times New Roman" w:hAnsi="Times New Roman"/>
          <w:sz w:val="28"/>
          <w:szCs w:val="28"/>
        </w:rPr>
        <w:t xml:space="preserve"> (ТИЦ)</w:t>
      </w:r>
    </w:p>
    <w:p w14:paraId="3BE763AD" w14:textId="77777777" w:rsidR="00B05DEA" w:rsidRPr="003D68AE" w:rsidRDefault="00B05DEA" w:rsidP="00B05DEA">
      <w:pPr>
        <w:pStyle w:val="a9"/>
        <w:numPr>
          <w:ilvl w:val="0"/>
          <w:numId w:val="3"/>
        </w:numPr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3D68AE">
        <w:rPr>
          <w:rFonts w:ascii="Times New Roman" w:hAnsi="Times New Roman" w:cs="Times New Roman"/>
          <w:bCs/>
          <w:sz w:val="28"/>
          <w:szCs w:val="28"/>
        </w:rPr>
        <w:t>Рабочее совещание участников и партнеров межрегионального проекта «Яркие выходные в Приволжье»</w:t>
      </w:r>
    </w:p>
    <w:p w14:paraId="70E99730" w14:textId="77777777" w:rsidR="00B05DEA" w:rsidRPr="003D68AE" w:rsidRDefault="00B05DEA" w:rsidP="00B05DEA">
      <w:pPr>
        <w:pStyle w:val="a9"/>
        <w:numPr>
          <w:ilvl w:val="0"/>
          <w:numId w:val="3"/>
        </w:numPr>
        <w:tabs>
          <w:tab w:val="left" w:pos="709"/>
          <w:tab w:val="left" w:pos="851"/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Совместное мероприятие Комитета по туризму Москвы и Комитета по развитию туризма Санкт-Петербурга «Два города – миллион впечатлений»</w:t>
      </w:r>
    </w:p>
    <w:p w14:paraId="4C5A0239" w14:textId="77777777" w:rsidR="00B05DEA" w:rsidRPr="003D68AE" w:rsidRDefault="00B05DEA" w:rsidP="00B05DEA">
      <w:pPr>
        <w:pStyle w:val="a9"/>
        <w:numPr>
          <w:ilvl w:val="0"/>
          <w:numId w:val="3"/>
        </w:numPr>
        <w:tabs>
          <w:tab w:val="left" w:pos="709"/>
          <w:tab w:val="left" w:pos="851"/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Практическая сессия по Интернет-продвижению для туристско-информационных центров, музеев, региональных туроператоров и других участников рынка</w:t>
      </w:r>
    </w:p>
    <w:p w14:paraId="3414333A" w14:textId="77777777" w:rsidR="00B05DEA" w:rsidRPr="003D68AE" w:rsidRDefault="00B05DEA" w:rsidP="00B05DEA">
      <w:pPr>
        <w:pStyle w:val="a9"/>
        <w:numPr>
          <w:ilvl w:val="0"/>
          <w:numId w:val="3"/>
        </w:numPr>
        <w:tabs>
          <w:tab w:val="left" w:pos="709"/>
          <w:tab w:val="left" w:pos="851"/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Презентация туристических возможностей самого западного региона страны — Калининградской области</w:t>
      </w:r>
    </w:p>
    <w:p w14:paraId="05FE0ED7" w14:textId="77777777" w:rsidR="00B05DEA" w:rsidRPr="003D68AE" w:rsidRDefault="00B05DEA" w:rsidP="00B05DEA">
      <w:pPr>
        <w:pStyle w:val="a9"/>
        <w:numPr>
          <w:ilvl w:val="0"/>
          <w:numId w:val="3"/>
        </w:numPr>
        <w:tabs>
          <w:tab w:val="left" w:pos="709"/>
          <w:tab w:val="left" w:pos="851"/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 xml:space="preserve">Сессия «Развиваем </w:t>
      </w:r>
      <w:proofErr w:type="spellStart"/>
      <w:r w:rsidRPr="003D68AE">
        <w:rPr>
          <w:rFonts w:ascii="Times New Roman" w:hAnsi="Times New Roman" w:cs="Times New Roman"/>
          <w:sz w:val="28"/>
          <w:szCs w:val="28"/>
        </w:rPr>
        <w:t>этнотуризм</w:t>
      </w:r>
      <w:proofErr w:type="spellEnd"/>
      <w:r w:rsidRPr="003D68AE">
        <w:rPr>
          <w:rFonts w:ascii="Times New Roman" w:hAnsi="Times New Roman" w:cs="Times New Roman"/>
          <w:sz w:val="28"/>
          <w:szCs w:val="28"/>
        </w:rPr>
        <w:t xml:space="preserve"> – сохраняем культурный код народов России»</w:t>
      </w:r>
    </w:p>
    <w:p w14:paraId="7E8C0E9E" w14:textId="77777777" w:rsidR="00B05DEA" w:rsidRPr="003D68AE" w:rsidRDefault="00B05DEA" w:rsidP="00B05DEA">
      <w:pPr>
        <w:pStyle w:val="a9"/>
        <w:numPr>
          <w:ilvl w:val="0"/>
          <w:numId w:val="3"/>
        </w:numPr>
        <w:tabs>
          <w:tab w:val="left" w:pos="709"/>
          <w:tab w:val="left" w:pos="851"/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Рабочее совещание по проблематике автобусных экскурсионных перевозок Комиссии по автобусным перевозкам РСТ</w:t>
      </w:r>
    </w:p>
    <w:p w14:paraId="5E19AC4C" w14:textId="77777777" w:rsidR="00B05DEA" w:rsidRPr="003D68AE" w:rsidRDefault="00B05DEA" w:rsidP="00B05DEA">
      <w:pPr>
        <w:pStyle w:val="a9"/>
        <w:numPr>
          <w:ilvl w:val="0"/>
          <w:numId w:val="3"/>
        </w:numPr>
        <w:tabs>
          <w:tab w:val="left" w:pos="709"/>
          <w:tab w:val="left" w:pos="851"/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lastRenderedPageBreak/>
        <w:t>Круглый стол «Сельский и винный туризм в России - новые впечатления, новые возможности для развития турбизнеса и регионов»</w:t>
      </w:r>
    </w:p>
    <w:p w14:paraId="19F3C4D7" w14:textId="1AE2FE69" w:rsidR="00B05DEA" w:rsidRPr="003D68AE" w:rsidRDefault="00B05DEA" w:rsidP="00B05DEA">
      <w:pPr>
        <w:pStyle w:val="a9"/>
        <w:numPr>
          <w:ilvl w:val="0"/>
          <w:numId w:val="3"/>
        </w:numPr>
        <w:tabs>
          <w:tab w:val="left" w:pos="709"/>
          <w:tab w:val="left" w:pos="851"/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Презентация туристического потенциала Чувашской республики для</w:t>
      </w:r>
      <w:r w:rsidR="00075434">
        <w:rPr>
          <w:rFonts w:ascii="Times New Roman" w:hAnsi="Times New Roman" w:cs="Times New Roman"/>
          <w:sz w:val="28"/>
          <w:szCs w:val="28"/>
        </w:rPr>
        <w:t xml:space="preserve"> предприятий</w:t>
      </w:r>
      <w:r w:rsidRPr="003D68AE">
        <w:rPr>
          <w:rFonts w:ascii="Times New Roman" w:hAnsi="Times New Roman" w:cs="Times New Roman"/>
          <w:sz w:val="28"/>
          <w:szCs w:val="28"/>
        </w:rPr>
        <w:t xml:space="preserve"> московской </w:t>
      </w:r>
      <w:proofErr w:type="spellStart"/>
      <w:r w:rsidRPr="003D68AE">
        <w:rPr>
          <w:rFonts w:ascii="Times New Roman" w:hAnsi="Times New Roman" w:cs="Times New Roman"/>
          <w:sz w:val="28"/>
          <w:szCs w:val="28"/>
        </w:rPr>
        <w:t>туротрасли</w:t>
      </w:r>
      <w:proofErr w:type="spellEnd"/>
    </w:p>
    <w:p w14:paraId="37D32ECB" w14:textId="77777777" w:rsidR="00B05DEA" w:rsidRPr="003D68AE" w:rsidRDefault="00B05DEA" w:rsidP="00B05DEA">
      <w:pPr>
        <w:pStyle w:val="a9"/>
        <w:numPr>
          <w:ilvl w:val="0"/>
          <w:numId w:val="3"/>
        </w:numPr>
        <w:tabs>
          <w:tab w:val="left" w:pos="709"/>
          <w:tab w:val="left" w:pos="851"/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Рабочее совещание комиссии РСТ по речным круизам «Навигация 2022 года. Перспективы развития круизного туризма в новых экономических условиях»</w:t>
      </w:r>
    </w:p>
    <w:p w14:paraId="3BB6EE8C" w14:textId="77777777" w:rsidR="00B05DEA" w:rsidRPr="003D68AE" w:rsidRDefault="00B05DEA" w:rsidP="00B05DEA">
      <w:pPr>
        <w:pStyle w:val="a9"/>
        <w:numPr>
          <w:ilvl w:val="0"/>
          <w:numId w:val="3"/>
        </w:numPr>
        <w:tabs>
          <w:tab w:val="left" w:pos="709"/>
          <w:tab w:val="left" w:pos="851"/>
          <w:tab w:val="left" w:pos="34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>Заседание Международного круглого стола «СНГ+МИР. Мир Профессионалов 2022»</w:t>
      </w:r>
    </w:p>
    <w:p w14:paraId="73EA51AA" w14:textId="77777777" w:rsidR="00B05DEA" w:rsidRPr="003D68AE" w:rsidRDefault="00B05DEA" w:rsidP="00B05DEA">
      <w:pPr>
        <w:pStyle w:val="a9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 xml:space="preserve">Конференция </w:t>
      </w:r>
      <w:proofErr w:type="spellStart"/>
      <w:r w:rsidRPr="003D68AE">
        <w:rPr>
          <w:rFonts w:ascii="Times New Roman" w:hAnsi="Times New Roman" w:cs="Times New Roman"/>
          <w:sz w:val="28"/>
          <w:szCs w:val="28"/>
        </w:rPr>
        <w:t>Intelligent</w:t>
      </w:r>
      <w:proofErr w:type="spellEnd"/>
      <w:r w:rsidRPr="003D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68AE">
        <w:rPr>
          <w:rFonts w:ascii="Times New Roman" w:hAnsi="Times New Roman" w:cs="Times New Roman"/>
          <w:sz w:val="28"/>
          <w:szCs w:val="28"/>
        </w:rPr>
        <w:t>Travel</w:t>
      </w:r>
      <w:proofErr w:type="spellEnd"/>
      <w:r w:rsidRPr="003D68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68AE">
        <w:rPr>
          <w:rFonts w:ascii="Times New Roman" w:hAnsi="Times New Roman" w:cs="Times New Roman"/>
          <w:sz w:val="28"/>
          <w:szCs w:val="28"/>
        </w:rPr>
        <w:t>Marketing</w:t>
      </w:r>
      <w:proofErr w:type="spellEnd"/>
    </w:p>
    <w:p w14:paraId="7F4BDAAB" w14:textId="77777777" w:rsidR="00B05DEA" w:rsidRPr="003D68AE" w:rsidRDefault="00B05DEA" w:rsidP="00B05DEA">
      <w:pPr>
        <w:pStyle w:val="a9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8AE">
        <w:rPr>
          <w:rFonts w:ascii="Times New Roman" w:hAnsi="Times New Roman" w:cs="Times New Roman"/>
          <w:sz w:val="28"/>
          <w:szCs w:val="28"/>
        </w:rPr>
        <w:t xml:space="preserve">Кейс-сессия «Образовательный туризм. Лучшие практики и форматы </w:t>
      </w:r>
      <w:proofErr w:type="spellStart"/>
      <w:r w:rsidRPr="003D68AE">
        <w:rPr>
          <w:rFonts w:ascii="Times New Roman" w:hAnsi="Times New Roman" w:cs="Times New Roman"/>
          <w:sz w:val="28"/>
          <w:szCs w:val="28"/>
        </w:rPr>
        <w:t>коллабораций</w:t>
      </w:r>
      <w:proofErr w:type="spellEnd"/>
      <w:r w:rsidRPr="003D68AE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1C10D253" w14:textId="77777777" w:rsidR="00B05DEA" w:rsidRDefault="00B05DEA" w:rsidP="00B05DEA">
      <w:pPr>
        <w:pStyle w:val="a9"/>
        <w:numPr>
          <w:ilvl w:val="0"/>
          <w:numId w:val="3"/>
        </w:numPr>
        <w:tabs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D68AE">
        <w:rPr>
          <w:rFonts w:ascii="Times New Roman" w:hAnsi="Times New Roman" w:cs="Times New Roman"/>
          <w:sz w:val="28"/>
          <w:szCs w:val="28"/>
        </w:rPr>
        <w:t>Workshop</w:t>
      </w:r>
      <w:proofErr w:type="spellEnd"/>
      <w:r w:rsidRPr="003D68AE">
        <w:rPr>
          <w:rFonts w:ascii="Times New Roman" w:hAnsi="Times New Roman" w:cs="Times New Roman"/>
          <w:sz w:val="28"/>
          <w:szCs w:val="28"/>
        </w:rPr>
        <w:t xml:space="preserve"> «Автотуристы и туристские маршруты - это новая кровь возрождения сёл и исторических поселений»</w:t>
      </w:r>
    </w:p>
    <w:p w14:paraId="4BECDEC1" w14:textId="598FB6DC" w:rsidR="00075434" w:rsidRPr="0012709A" w:rsidRDefault="004308AD" w:rsidP="00075434">
      <w:pPr>
        <w:pStyle w:val="a9"/>
        <w:tabs>
          <w:tab w:val="left" w:pos="709"/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8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966F5FA" wp14:editId="5E249F49">
            <wp:extent cx="5940425" cy="35159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18BE6" w14:textId="77777777" w:rsidR="00B05DEA" w:rsidRDefault="00B05DEA" w:rsidP="00B05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40D6E9" w14:textId="77777777" w:rsidR="00B05DEA" w:rsidRDefault="00B05DEA" w:rsidP="00B05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>С полной прог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раммой мероприятий выставки «Интурмаркет-2022</w:t>
      </w:r>
      <w:r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можно ознакомиться на сайте </w:t>
      </w:r>
      <w:hyperlink r:id="rId11" w:history="1">
        <w:r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https://www.itmexpo.ru/about/program/</w:t>
        </w:r>
      </w:hyperlink>
      <w:r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81991D" w14:textId="77777777" w:rsidR="00B05DEA" w:rsidRDefault="00B05DEA" w:rsidP="00B05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0025A7" w14:textId="24E85022" w:rsidR="00D45F0D" w:rsidRDefault="00B05DEA" w:rsidP="00075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день выставки уже по традиции стал </w:t>
      </w:r>
      <w:r w:rsidRPr="00D45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Днем MICE и Благотворительности</w:t>
      </w:r>
      <w:r w:rsidRPr="006550EC">
        <w:rPr>
          <w:rFonts w:ascii="Times New Roman" w:eastAsia="Times New Roman" w:hAnsi="Times New Roman" w:cs="Times New Roman"/>
          <w:sz w:val="28"/>
          <w:szCs w:val="28"/>
          <w:lang w:eastAsia="ru-RU"/>
        </w:rPr>
        <w:t>. В рамках этого дня состоялся благотворительный аукцион «Турбизнес с открытым сердцем»</w:t>
      </w:r>
      <w:r w:rsidR="00D45F0D">
        <w:rPr>
          <w:rFonts w:ascii="Times New Roman" w:eastAsia="Times New Roman" w:hAnsi="Times New Roman" w:cs="Times New Roman"/>
          <w:sz w:val="28"/>
          <w:szCs w:val="28"/>
          <w:lang w:eastAsia="ru-RU"/>
        </w:rPr>
        <w:t>, л</w:t>
      </w:r>
      <w:r w:rsidR="00D45F0D" w:rsidRPr="00D45F0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 для него – туристические, гастрономические, художественные – предоставили стенды-экспоненты</w:t>
      </w:r>
      <w:r w:rsidR="00D45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выставки</w:t>
      </w:r>
      <w:r w:rsidR="00D45F0D" w:rsidRPr="00D45F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45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выставки и аукциона для детского хосписа «Дом с маяком» было собрано</w:t>
      </w:r>
      <w:r w:rsidR="00D45F0D" w:rsidRPr="00D45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115 324 рубля.</w:t>
      </w:r>
    </w:p>
    <w:p w14:paraId="39C96ECA" w14:textId="75564077" w:rsidR="00075434" w:rsidRDefault="00B05DEA" w:rsidP="00075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 третий день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году </w:t>
      </w:r>
      <w:r w:rsidRPr="00575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 </w:t>
      </w:r>
      <w:r w:rsidRPr="00D45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Днем </w:t>
      </w:r>
      <w:r w:rsidR="00D45F0D" w:rsidRPr="00D45F0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IT</w:t>
      </w:r>
      <w:r w:rsidR="00D45F0D" w:rsidRPr="00D45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D45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технологий </w:t>
      </w:r>
      <w:r w:rsidRPr="005759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«</w:t>
      </w:r>
      <w:proofErr w:type="spellStart"/>
      <w:r w:rsidRPr="005759E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Интурмаркете</w:t>
      </w:r>
      <w:proofErr w:type="spellEnd"/>
      <w:r w:rsidRPr="00575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в рамках которого состоялись Конференция </w:t>
      </w:r>
      <w:proofErr w:type="spellStart"/>
      <w:r w:rsidRPr="005759E6">
        <w:rPr>
          <w:rFonts w:ascii="Times New Roman" w:eastAsia="Times New Roman" w:hAnsi="Times New Roman" w:cs="Times New Roman"/>
          <w:sz w:val="28"/>
          <w:szCs w:val="28"/>
          <w:lang w:eastAsia="ru-RU"/>
        </w:rPr>
        <w:t>Intelligent</w:t>
      </w:r>
      <w:proofErr w:type="spellEnd"/>
      <w:r w:rsidRPr="00575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759E6">
        <w:rPr>
          <w:rFonts w:ascii="Times New Roman" w:eastAsia="Times New Roman" w:hAnsi="Times New Roman" w:cs="Times New Roman"/>
          <w:sz w:val="28"/>
          <w:szCs w:val="28"/>
          <w:lang w:eastAsia="ru-RU"/>
        </w:rPr>
        <w:t>Travel</w:t>
      </w:r>
      <w:proofErr w:type="spellEnd"/>
      <w:r w:rsidRPr="00575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759E6">
        <w:rPr>
          <w:rFonts w:ascii="Times New Roman" w:eastAsia="Times New Roman" w:hAnsi="Times New Roman" w:cs="Times New Roman"/>
          <w:sz w:val="28"/>
          <w:szCs w:val="28"/>
          <w:lang w:eastAsia="ru-RU"/>
        </w:rPr>
        <w:t>Marketing</w:t>
      </w:r>
      <w:proofErr w:type="spellEnd"/>
      <w:r w:rsidR="00D45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45F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практическая сессия по И</w:t>
      </w:r>
      <w:r w:rsidRPr="005759E6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нтернет-продвижению для туристско-информационных центров, музеев, региональных туроператоров и других участников рынка</w:t>
      </w:r>
      <w:r w:rsidRPr="00B571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5D1BC67" w14:textId="77777777" w:rsidR="00075434" w:rsidRDefault="00075434" w:rsidP="00075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E04542" w14:textId="7FAC155E" w:rsidR="00B05DEA" w:rsidRDefault="00B05DEA" w:rsidP="00075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CD0">
        <w:rPr>
          <w:rFonts w:ascii="Times New Roman" w:eastAsia="Times New Roman" w:hAnsi="Times New Roman" w:cs="Times New Roman"/>
          <w:sz w:val="28"/>
          <w:szCs w:val="28"/>
          <w:lang w:eastAsia="ru-RU"/>
        </w:rPr>
        <w:t>В 2022 году в рамках «</w:t>
      </w:r>
      <w:proofErr w:type="spellStart"/>
      <w:r w:rsidRPr="00A87CD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Интурмарк</w:t>
      </w:r>
      <w:r w:rsidR="00A87CD0" w:rsidRPr="00A87CD0">
        <w:rPr>
          <w:rFonts w:ascii="Times New Roman" w:eastAsia="Times New Roman" w:hAnsi="Times New Roman" w:cs="Times New Roman"/>
          <w:sz w:val="28"/>
          <w:szCs w:val="28"/>
          <w:lang w:eastAsia="ru-RU"/>
        </w:rPr>
        <w:t>ета</w:t>
      </w:r>
      <w:proofErr w:type="spellEnd"/>
      <w:r w:rsidR="00A87CD0" w:rsidRPr="00A87CD0">
        <w:rPr>
          <w:rFonts w:ascii="Times New Roman" w:eastAsia="Times New Roman" w:hAnsi="Times New Roman" w:cs="Times New Roman"/>
          <w:sz w:val="28"/>
          <w:szCs w:val="28"/>
          <w:lang w:eastAsia="ru-RU"/>
        </w:rPr>
        <w:t>» участниками было подписано 19</w:t>
      </w:r>
      <w:r w:rsidRPr="00A87C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45F0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межрегиональных соглашений о сотрудничестве в сфере туризма, а также проведено 7 рабочих совещаний, на которых были подняты вопросы дальнейшего развития актуальных туристских проектов.</w:t>
      </w:r>
    </w:p>
    <w:p w14:paraId="366254A6" w14:textId="77777777" w:rsidR="00493BB1" w:rsidRPr="00F53075" w:rsidRDefault="00493BB1" w:rsidP="00075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CDCB5E" w14:textId="77777777" w:rsidR="00B05DEA" w:rsidRDefault="00B05DEA" w:rsidP="0007543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гости «Интурмаркета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-2022</w:t>
      </w:r>
      <w:r w:rsidRPr="00F53075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отметили удивительную атмосферу праздника, созданную на выставке, а профессионалы туристской отрасли по праву оценили предоставленную возможность не только обсудить в тесном диалоге волнующие проблемы, но и найти решение многих актуальных вопросов.</w:t>
      </w:r>
    </w:p>
    <w:p w14:paraId="044C93F5" w14:textId="5DEA37B5" w:rsidR="00075434" w:rsidRPr="00F53075" w:rsidRDefault="004308AD" w:rsidP="00B05DEA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08A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7D67F4AA" wp14:editId="69836833">
            <wp:extent cx="5940425" cy="36810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FBF8C" w14:textId="77777777" w:rsidR="00B05DEA" w:rsidRPr="001765A9" w:rsidRDefault="00B05DEA" w:rsidP="00B05D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E3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Организатор выставки:</w:t>
      </w:r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> ООО «Экспотур» (Россия)</w:t>
      </w:r>
    </w:p>
    <w:p w14:paraId="3A643500" w14:textId="77777777" w:rsidR="00B05DEA" w:rsidRPr="00F53075" w:rsidRDefault="00B05DEA" w:rsidP="00B05DEA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подробная информация о выставке размещена на сайте </w:t>
      </w:r>
      <w:hyperlink r:id="rId13" w:history="1">
        <w:r w:rsidRPr="009668E8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www.itmexpo.ru/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D1E531E" w14:textId="02AB9C81" w:rsidR="00295FAF" w:rsidRPr="00460B3E" w:rsidRDefault="00B05DEA" w:rsidP="00460B3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0E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 встречи на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en-US" w:eastAsia="ru-RU"/>
        </w:rPr>
        <w:t>XVIII</w:t>
      </w:r>
      <w:r w:rsidRPr="00792C5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</w:t>
      </w:r>
      <w:r w:rsidRPr="00F53075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еждуна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родной туристической выставке </w:t>
      </w:r>
      <w:r w:rsidRPr="006550E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«Интурмаркет»,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которая</w:t>
      </w:r>
      <w:r w:rsidRPr="006550E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пройдет </w:t>
      </w:r>
      <w:r w:rsidR="00D45F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13-15 марта</w:t>
      </w:r>
      <w:r w:rsidRPr="006550E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</w:t>
      </w:r>
      <w:r w:rsidRPr="006550E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года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br/>
      </w:r>
      <w:r w:rsidRPr="006550E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 ЦВК «Экспоцентр»!</w:t>
      </w:r>
    </w:p>
    <w:sectPr w:rsidR="00295FAF" w:rsidRPr="00460B3E" w:rsidSect="00295FAF"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17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EB440" w14:textId="77777777" w:rsidR="00EF7F40" w:rsidRDefault="00EF7F40" w:rsidP="00CA2A41">
      <w:pPr>
        <w:spacing w:after="0" w:line="240" w:lineRule="auto"/>
      </w:pPr>
      <w:r>
        <w:separator/>
      </w:r>
    </w:p>
  </w:endnote>
  <w:endnote w:type="continuationSeparator" w:id="0">
    <w:p w14:paraId="27170C8C" w14:textId="77777777" w:rsidR="00EF7F40" w:rsidRDefault="00EF7F40" w:rsidP="00CA2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560CC" w14:textId="56C3D1EC" w:rsidR="00CA2A41" w:rsidRDefault="00EF75A1" w:rsidP="00CA2A41">
    <w:pPr>
      <w:pStyle w:val="a5"/>
      <w:ind w:left="-1701"/>
    </w:pPr>
    <w:r>
      <w:rPr>
        <w:noProof/>
        <w:lang w:eastAsia="ru-RU"/>
      </w:rPr>
      <w:drawing>
        <wp:inline distT="0" distB="0" distL="0" distR="0" wp14:anchorId="31593668" wp14:editId="50A38AB8">
          <wp:extent cx="7572375" cy="1033405"/>
          <wp:effectExtent l="0" t="0" r="0" b="0"/>
          <wp:docPr id="1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097" cy="1040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0BFF0" w14:textId="0283B2A0" w:rsidR="00CA2A41" w:rsidRDefault="004308AD" w:rsidP="00295FAF">
    <w:pPr>
      <w:pStyle w:val="a5"/>
      <w:ind w:left="-1701"/>
    </w:pPr>
    <w:r w:rsidRPr="004308AD">
      <w:rPr>
        <w:noProof/>
        <w:lang w:eastAsia="ru-RU"/>
      </w:rPr>
      <w:drawing>
        <wp:inline distT="0" distB="0" distL="0" distR="0" wp14:anchorId="062BB4EC" wp14:editId="3339FF91">
          <wp:extent cx="7525385" cy="1035293"/>
          <wp:effectExtent l="0" t="0" r="0" b="635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036" cy="1068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E2CDF" w14:textId="77777777" w:rsidR="00EF7F40" w:rsidRDefault="00EF7F40" w:rsidP="00CA2A41">
      <w:pPr>
        <w:spacing w:after="0" w:line="240" w:lineRule="auto"/>
      </w:pPr>
      <w:r>
        <w:separator/>
      </w:r>
    </w:p>
  </w:footnote>
  <w:footnote w:type="continuationSeparator" w:id="0">
    <w:p w14:paraId="0123A2E5" w14:textId="77777777" w:rsidR="00EF7F40" w:rsidRDefault="00EF7F40" w:rsidP="00CA2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704C8" w14:textId="792483AC" w:rsidR="00CA2A41" w:rsidRDefault="004308AD" w:rsidP="00CA2A41">
    <w:pPr>
      <w:pStyle w:val="a3"/>
      <w:ind w:left="-1701"/>
    </w:pPr>
    <w:r w:rsidRPr="004308AD">
      <w:rPr>
        <w:noProof/>
        <w:lang w:eastAsia="ru-RU"/>
      </w:rPr>
      <w:drawing>
        <wp:inline distT="0" distB="0" distL="0" distR="0" wp14:anchorId="2BA1EBDB" wp14:editId="3FFCF3EB">
          <wp:extent cx="7525667" cy="1616148"/>
          <wp:effectExtent l="0" t="0" r="5715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5442" cy="1633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640A5"/>
    <w:multiLevelType w:val="multilevel"/>
    <w:tmpl w:val="959C0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8C0143"/>
    <w:multiLevelType w:val="hybridMultilevel"/>
    <w:tmpl w:val="06E49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E1ED6"/>
    <w:multiLevelType w:val="hybridMultilevel"/>
    <w:tmpl w:val="41D4C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F42DB0"/>
    <w:multiLevelType w:val="multilevel"/>
    <w:tmpl w:val="E04C8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2252572">
    <w:abstractNumId w:val="3"/>
  </w:num>
  <w:num w:numId="2" w16cid:durableId="1495955219">
    <w:abstractNumId w:val="0"/>
  </w:num>
  <w:num w:numId="3" w16cid:durableId="1942908405">
    <w:abstractNumId w:val="1"/>
  </w:num>
  <w:num w:numId="4" w16cid:durableId="21448873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2A41"/>
    <w:rsid w:val="00075434"/>
    <w:rsid w:val="001762FB"/>
    <w:rsid w:val="00202FA3"/>
    <w:rsid w:val="00295FAF"/>
    <w:rsid w:val="002B67CB"/>
    <w:rsid w:val="003F32A5"/>
    <w:rsid w:val="004308AD"/>
    <w:rsid w:val="00460B3E"/>
    <w:rsid w:val="00493BB1"/>
    <w:rsid w:val="004C5C06"/>
    <w:rsid w:val="005E1A67"/>
    <w:rsid w:val="006F6215"/>
    <w:rsid w:val="007837C8"/>
    <w:rsid w:val="0079754A"/>
    <w:rsid w:val="008243DD"/>
    <w:rsid w:val="00832F37"/>
    <w:rsid w:val="008A4AA2"/>
    <w:rsid w:val="008D7EC5"/>
    <w:rsid w:val="00A87CD0"/>
    <w:rsid w:val="00AA6719"/>
    <w:rsid w:val="00AA77E7"/>
    <w:rsid w:val="00B05DEA"/>
    <w:rsid w:val="00BA50D2"/>
    <w:rsid w:val="00C268CE"/>
    <w:rsid w:val="00CA2A41"/>
    <w:rsid w:val="00CE6250"/>
    <w:rsid w:val="00D45F0D"/>
    <w:rsid w:val="00EA3466"/>
    <w:rsid w:val="00EF75A1"/>
    <w:rsid w:val="00EF7F40"/>
    <w:rsid w:val="00F5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4D32DC"/>
  <w15:docId w15:val="{002512A2-9496-B74C-BDCC-946007BE5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2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2A41"/>
  </w:style>
  <w:style w:type="paragraph" w:styleId="a5">
    <w:name w:val="footer"/>
    <w:basedOn w:val="a"/>
    <w:link w:val="a6"/>
    <w:uiPriority w:val="99"/>
    <w:unhideWhenUsed/>
    <w:rsid w:val="00CA2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2A41"/>
  </w:style>
  <w:style w:type="paragraph" w:styleId="a7">
    <w:name w:val="Normal (Web)"/>
    <w:basedOn w:val="a"/>
    <w:uiPriority w:val="99"/>
    <w:unhideWhenUsed/>
    <w:rsid w:val="00EF7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F75A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EF75A1"/>
    <w:pPr>
      <w:spacing w:after="200" w:line="276" w:lineRule="auto"/>
      <w:ind w:left="720"/>
      <w:contextualSpacing/>
    </w:pPr>
  </w:style>
  <w:style w:type="paragraph" w:customStyle="1" w:styleId="1">
    <w:name w:val="Абзац списка1"/>
    <w:basedOn w:val="a"/>
    <w:rsid w:val="00EF75A1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3F3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3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4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tmexpo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tmexpo.ru/about/program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itmexpo.ru/about/program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1858</Words>
  <Characters>10596</Characters>
  <Application>Microsoft Office Word</Application>
  <DocSecurity>0</DocSecurity>
  <Lines>88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Чесноков</dc:creator>
  <cp:keywords/>
  <dc:description/>
  <cp:lastModifiedBy>Artem Konyakov</cp:lastModifiedBy>
  <cp:revision>3</cp:revision>
  <cp:lastPrinted>2022-04-05T20:08:00Z</cp:lastPrinted>
  <dcterms:created xsi:type="dcterms:W3CDTF">2022-04-05T20:08:00Z</dcterms:created>
  <dcterms:modified xsi:type="dcterms:W3CDTF">2022-04-05T20:10:00Z</dcterms:modified>
</cp:coreProperties>
</file>